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950CFF" w:rsidP="00D71F0B">
      <w:pPr>
        <w:pStyle w:val="Style15"/>
        <w:tabs>
          <w:tab w:val="left" w:leader="underscore" w:pos="9856"/>
        </w:tabs>
        <w:ind w:firstLine="720"/>
        <w:jc w:val="center"/>
        <w:rPr>
          <w:rStyle w:val="FontStyle53"/>
          <w:sz w:val="28"/>
          <w:szCs w:val="28"/>
        </w:rPr>
      </w:pPr>
      <w:r>
        <w:rPr>
          <w:b/>
          <w:sz w:val="28"/>
          <w:szCs w:val="28"/>
        </w:rPr>
        <w:t>Системы менеджмента качества</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3244C9" w:rsidRPr="00773DBC" w:rsidTr="00BC5524">
        <w:trPr>
          <w:trHeight w:val="409"/>
        </w:trPr>
        <w:tc>
          <w:tcPr>
            <w:tcW w:w="3794" w:type="dxa"/>
            <w:hideMark/>
          </w:tcPr>
          <w:p w:rsidR="003244C9" w:rsidRPr="00773DBC" w:rsidRDefault="003244C9"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3244C9" w:rsidRPr="00B20F81" w:rsidRDefault="003244C9" w:rsidP="00EC589F">
            <w:pPr>
              <w:rPr>
                <w:rStyle w:val="FontStyle53"/>
                <w:b w:val="0"/>
                <w:sz w:val="28"/>
                <w:szCs w:val="28"/>
              </w:rPr>
            </w:pPr>
            <w:r>
              <w:rPr>
                <w:sz w:val="28"/>
                <w:szCs w:val="28"/>
              </w:rPr>
              <w:t>38.04.05 Бизнес-информатика</w:t>
            </w:r>
          </w:p>
        </w:tc>
      </w:tr>
      <w:tr w:rsidR="003244C9" w:rsidRPr="00773DBC" w:rsidTr="00BC5524">
        <w:tc>
          <w:tcPr>
            <w:tcW w:w="3794" w:type="dxa"/>
            <w:hideMark/>
          </w:tcPr>
          <w:p w:rsidR="000C03B3" w:rsidRDefault="000C03B3" w:rsidP="00BC5524">
            <w:pPr>
              <w:pStyle w:val="Style12"/>
              <w:spacing w:line="240" w:lineRule="auto"/>
              <w:rPr>
                <w:rStyle w:val="FontStyle60"/>
                <w:i/>
                <w:sz w:val="28"/>
                <w:szCs w:val="28"/>
              </w:rPr>
            </w:pPr>
          </w:p>
          <w:p w:rsidR="003244C9" w:rsidRPr="00420FA1" w:rsidRDefault="003244C9"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0C03B3" w:rsidRDefault="000C03B3" w:rsidP="00EC589F">
            <w:pPr>
              <w:pStyle w:val="Style12"/>
              <w:spacing w:line="240" w:lineRule="auto"/>
              <w:rPr>
                <w:color w:val="000000"/>
                <w:sz w:val="28"/>
                <w:szCs w:val="28"/>
              </w:rPr>
            </w:pPr>
          </w:p>
          <w:p w:rsidR="003244C9" w:rsidRPr="00773DBC" w:rsidRDefault="003244C9" w:rsidP="00EC589F">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Default="00BC5524" w:rsidP="00BC5524">
      <w:pPr>
        <w:pStyle w:val="Style15"/>
        <w:tabs>
          <w:tab w:val="left" w:leader="underscore" w:pos="9768"/>
        </w:tabs>
        <w:jc w:val="center"/>
        <w:rPr>
          <w:rStyle w:val="FontStyle53"/>
          <w:sz w:val="28"/>
          <w:szCs w:val="28"/>
        </w:rPr>
      </w:pPr>
    </w:p>
    <w:p w:rsidR="00B4090F" w:rsidRDefault="00B4090F" w:rsidP="00BC5524">
      <w:pPr>
        <w:pStyle w:val="Style15"/>
        <w:tabs>
          <w:tab w:val="left" w:leader="underscore" w:pos="9768"/>
        </w:tabs>
        <w:jc w:val="center"/>
        <w:rPr>
          <w:rStyle w:val="FontStyle53"/>
          <w:sz w:val="28"/>
          <w:szCs w:val="28"/>
        </w:rPr>
      </w:pPr>
    </w:p>
    <w:p w:rsidR="00B4090F" w:rsidRDefault="00B4090F" w:rsidP="00BC5524">
      <w:pPr>
        <w:pStyle w:val="Style15"/>
        <w:tabs>
          <w:tab w:val="left" w:leader="underscore" w:pos="9768"/>
        </w:tabs>
        <w:jc w:val="center"/>
        <w:rPr>
          <w:rStyle w:val="FontStyle53"/>
          <w:sz w:val="28"/>
          <w:szCs w:val="28"/>
        </w:rPr>
      </w:pPr>
    </w:p>
    <w:p w:rsidR="000C03B3" w:rsidRDefault="000C03B3" w:rsidP="00BC5524">
      <w:pPr>
        <w:pStyle w:val="Style15"/>
        <w:tabs>
          <w:tab w:val="left" w:leader="underscore" w:pos="9768"/>
        </w:tabs>
        <w:jc w:val="center"/>
        <w:rPr>
          <w:rStyle w:val="FontStyle53"/>
          <w:sz w:val="28"/>
          <w:szCs w:val="28"/>
        </w:rPr>
      </w:pPr>
    </w:p>
    <w:p w:rsidR="000C03B3" w:rsidRDefault="000C03B3" w:rsidP="00BC5524">
      <w:pPr>
        <w:pStyle w:val="Style15"/>
        <w:tabs>
          <w:tab w:val="left" w:leader="underscore" w:pos="9768"/>
        </w:tabs>
        <w:jc w:val="center"/>
        <w:rPr>
          <w:rStyle w:val="FontStyle53"/>
          <w:sz w:val="28"/>
          <w:szCs w:val="28"/>
        </w:rPr>
      </w:pPr>
    </w:p>
    <w:p w:rsidR="000C03B3" w:rsidRDefault="000C03B3" w:rsidP="00BC5524">
      <w:pPr>
        <w:pStyle w:val="Style15"/>
        <w:tabs>
          <w:tab w:val="left" w:leader="underscore" w:pos="9768"/>
        </w:tabs>
        <w:jc w:val="center"/>
        <w:rPr>
          <w:rStyle w:val="FontStyle53"/>
          <w:sz w:val="28"/>
          <w:szCs w:val="28"/>
        </w:rPr>
      </w:pPr>
    </w:p>
    <w:p w:rsidR="000C03B3" w:rsidRDefault="000C03B3" w:rsidP="00BC5524">
      <w:pPr>
        <w:pStyle w:val="Style15"/>
        <w:tabs>
          <w:tab w:val="left" w:leader="underscore" w:pos="9768"/>
        </w:tabs>
        <w:jc w:val="center"/>
        <w:rPr>
          <w:rStyle w:val="FontStyle53"/>
          <w:sz w:val="28"/>
          <w:szCs w:val="28"/>
        </w:rPr>
      </w:pPr>
      <w:bookmarkStart w:id="0" w:name="_GoBack"/>
      <w:bookmarkEnd w:id="0"/>
    </w:p>
    <w:p w:rsidR="000C03B3" w:rsidRPr="00773DBC" w:rsidRDefault="000C03B3"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0C03B3"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950CFF">
        <w:t>Системы менеджмента качества</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3244C9">
        <w:t>38.04.05 Бизнес-информатика</w:t>
      </w:r>
      <w:r w:rsidRPr="002D4D5A">
        <w:t>.</w:t>
      </w:r>
    </w:p>
    <w:p w:rsidR="00420FA1" w:rsidRDefault="00F270AC" w:rsidP="00F270AC">
      <w:pPr>
        <w:pStyle w:val="Style15"/>
        <w:tabs>
          <w:tab w:val="left" w:leader="underscore" w:pos="9856"/>
        </w:tabs>
        <w:ind w:firstLine="709"/>
      </w:pPr>
      <w:r>
        <w:t>Дисциплина относится к части</w:t>
      </w:r>
      <w:r w:rsidR="00486501" w:rsidRPr="00486501">
        <w:t>, формируем</w:t>
      </w:r>
      <w:r w:rsidR="00486501">
        <w:t>ой</w:t>
      </w:r>
      <w:r w:rsidR="00486501" w:rsidRPr="00486501">
        <w:t xml:space="preserve"> участниками образовательных отношений </w:t>
      </w:r>
      <w:r>
        <w:t>учебного плана блока 1. Дисциплины (модули).</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Default="00486501" w:rsidP="00486501">
      <w:pPr>
        <w:ind w:firstLine="709"/>
        <w:jc w:val="both"/>
      </w:pPr>
      <w:r w:rsidRPr="00655F68">
        <w:t xml:space="preserve">- профессионального стандарта [код </w:t>
      </w:r>
      <w:r w:rsidR="00EC589F">
        <w:rPr>
          <w:color w:val="000000"/>
        </w:rPr>
        <w:t>06.016</w:t>
      </w:r>
      <w:r w:rsidRPr="00655F68">
        <w:t xml:space="preserve"> «</w:t>
      </w:r>
      <w:r w:rsidR="00EC589F">
        <w:rPr>
          <w:color w:val="000000"/>
        </w:rPr>
        <w:t>Руководитель проектов в области информационных технологий</w:t>
      </w:r>
      <w:r w:rsidRPr="00655F68">
        <w:t xml:space="preserve">». Обобщенная трудовая функция: </w:t>
      </w:r>
      <w:r w:rsidR="00EC589F" w:rsidRPr="00EC589F">
        <w:rPr>
          <w:color w:val="000000"/>
        </w:rPr>
        <w:t>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w:t>
      </w:r>
      <w:r w:rsidRPr="00655F68">
        <w:t xml:space="preserve"> </w:t>
      </w:r>
      <w:r w:rsidR="00EC589F">
        <w:t>В</w:t>
      </w:r>
      <w:r w:rsidRPr="005264ED">
        <w:t>7</w:t>
      </w:r>
      <w:r w:rsidRPr="00655F68">
        <w:t xml:space="preserve">]; </w:t>
      </w:r>
    </w:p>
    <w:p w:rsidR="00F270AC" w:rsidRDefault="00F270AC" w:rsidP="00F270AC">
      <w:pPr>
        <w:ind w:firstLine="708"/>
        <w:jc w:val="both"/>
      </w:pP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32DF" w:rsidRDefault="006532DF" w:rsidP="006532DF">
      <w:pPr>
        <w:widowControl/>
        <w:autoSpaceDE/>
        <w:autoSpaceDN/>
        <w:adjustRightInd/>
      </w:pPr>
    </w:p>
    <w:p w:rsidR="002A3C32" w:rsidRDefault="002A3C32" w:rsidP="006532DF">
      <w:pPr>
        <w:widowControl/>
        <w:autoSpaceDE/>
        <w:autoSpaceDN/>
        <w:adjustRightInd/>
      </w:pPr>
      <w:r>
        <w:br w:type="page"/>
      </w:r>
    </w:p>
    <w:p w:rsidR="006532DF" w:rsidRDefault="006532DF" w:rsidP="006532DF">
      <w:pPr>
        <w:widowControl/>
        <w:autoSpaceDE/>
        <w:autoSpaceDN/>
        <w:adjustRightInd/>
      </w:pP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6532DF" w:rsidRDefault="006532DF" w:rsidP="006532DF">
      <w:pPr>
        <w:pStyle w:val="a9"/>
        <w:tabs>
          <w:tab w:val="left" w:pos="284"/>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950CFF" w:rsidRPr="00092C77" w:rsidTr="00A37F27">
        <w:trPr>
          <w:jc w:val="center"/>
        </w:trPr>
        <w:tc>
          <w:tcPr>
            <w:tcW w:w="2015" w:type="dxa"/>
          </w:tcPr>
          <w:p w:rsidR="00950CFF" w:rsidRDefault="00950CFF" w:rsidP="000023DE">
            <w:pPr>
              <w:jc w:val="both"/>
              <w:rPr>
                <w:b/>
              </w:rPr>
            </w:pPr>
            <w:r w:rsidRPr="00950CFF">
              <w:rPr>
                <w:b/>
              </w:rPr>
              <w:t>ПК-</w:t>
            </w:r>
            <w:r>
              <w:rPr>
                <w:b/>
              </w:rPr>
              <w:t>2</w:t>
            </w:r>
          </w:p>
          <w:p w:rsidR="00950CFF" w:rsidRDefault="00950CFF" w:rsidP="000023DE">
            <w:pPr>
              <w:jc w:val="both"/>
              <w:rPr>
                <w:b/>
              </w:rPr>
            </w:pPr>
          </w:p>
        </w:tc>
        <w:tc>
          <w:tcPr>
            <w:tcW w:w="3939" w:type="dxa"/>
          </w:tcPr>
          <w:p w:rsidR="00950CFF" w:rsidRPr="00950CFF" w:rsidRDefault="00950CFF" w:rsidP="006532DF">
            <w:pPr>
              <w:pBdr>
                <w:top w:val="nil"/>
                <w:left w:val="nil"/>
                <w:bottom w:val="nil"/>
                <w:right w:val="nil"/>
                <w:between w:val="nil"/>
              </w:pBdr>
              <w:ind w:left="112"/>
              <w:jc w:val="both"/>
              <w:rPr>
                <w:b/>
                <w:color w:val="000000"/>
              </w:rPr>
            </w:pPr>
            <w:r w:rsidRPr="00950CFF">
              <w:rPr>
                <w:b/>
                <w:color w:val="000000"/>
              </w:rPr>
              <w:t>ПК-2.1</w:t>
            </w:r>
          </w:p>
          <w:p w:rsidR="00950CFF" w:rsidRDefault="00950CFF" w:rsidP="006532DF">
            <w:pPr>
              <w:pBdr>
                <w:top w:val="nil"/>
                <w:left w:val="nil"/>
                <w:bottom w:val="nil"/>
                <w:right w:val="nil"/>
                <w:between w:val="nil"/>
              </w:pBdr>
              <w:ind w:left="112"/>
              <w:jc w:val="both"/>
              <w:rPr>
                <w:color w:val="000000"/>
              </w:rPr>
            </w:pPr>
            <w:r>
              <w:rPr>
                <w:b/>
                <w:color w:val="000000"/>
              </w:rPr>
              <w:t xml:space="preserve">Знает: </w:t>
            </w:r>
          </w:p>
          <w:p w:rsidR="00950CFF" w:rsidRDefault="00950CFF" w:rsidP="006532DF">
            <w:pPr>
              <w:pBdr>
                <w:top w:val="nil"/>
                <w:left w:val="nil"/>
                <w:bottom w:val="nil"/>
                <w:right w:val="nil"/>
                <w:between w:val="nil"/>
              </w:pBdr>
              <w:ind w:left="112"/>
              <w:jc w:val="both"/>
              <w:rPr>
                <w:color w:val="000000"/>
              </w:rPr>
            </w:pPr>
            <w:r>
              <w:rPr>
                <w:color w:val="000000"/>
              </w:rPr>
              <w:t>концептуальные основы архитектуры предприятия и её компонентов: архитектуры бизнеса, архитектуры данных, архитектуры приложений, технологической архитектуры</w:t>
            </w:r>
          </w:p>
          <w:p w:rsidR="00950CFF" w:rsidRPr="00950CFF" w:rsidRDefault="00950CFF" w:rsidP="006532DF">
            <w:pPr>
              <w:pBdr>
                <w:top w:val="nil"/>
                <w:left w:val="nil"/>
                <w:bottom w:val="nil"/>
                <w:right w:val="nil"/>
                <w:between w:val="nil"/>
              </w:pBdr>
              <w:ind w:left="112"/>
              <w:jc w:val="both"/>
              <w:rPr>
                <w:b/>
                <w:color w:val="000000"/>
              </w:rPr>
            </w:pPr>
            <w:r w:rsidRPr="00950CFF">
              <w:rPr>
                <w:b/>
                <w:color w:val="000000"/>
              </w:rPr>
              <w:t>ПК-2.2</w:t>
            </w:r>
          </w:p>
          <w:p w:rsidR="00950CFF" w:rsidRDefault="00950CFF" w:rsidP="006532DF">
            <w:pPr>
              <w:pBdr>
                <w:top w:val="nil"/>
                <w:left w:val="nil"/>
                <w:bottom w:val="nil"/>
                <w:right w:val="nil"/>
                <w:between w:val="nil"/>
              </w:pBdr>
              <w:ind w:left="112"/>
              <w:jc w:val="both"/>
              <w:rPr>
                <w:color w:val="000000"/>
              </w:rPr>
            </w:pPr>
            <w:r>
              <w:rPr>
                <w:b/>
                <w:color w:val="000000"/>
              </w:rPr>
              <w:t xml:space="preserve">Умеет: </w:t>
            </w:r>
          </w:p>
          <w:p w:rsidR="00950CFF" w:rsidRDefault="00950CFF" w:rsidP="006532DF">
            <w:pPr>
              <w:pBdr>
                <w:top w:val="nil"/>
                <w:left w:val="nil"/>
                <w:bottom w:val="nil"/>
                <w:right w:val="nil"/>
                <w:between w:val="nil"/>
              </w:pBdr>
              <w:ind w:left="112"/>
              <w:jc w:val="both"/>
              <w:rPr>
                <w:color w:val="000000"/>
              </w:rPr>
            </w:pPr>
            <w:r>
              <w:rPr>
                <w:color w:val="000000"/>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w:t>
            </w:r>
          </w:p>
          <w:p w:rsidR="00950CFF" w:rsidRPr="00950CFF" w:rsidRDefault="00950CFF" w:rsidP="006532DF">
            <w:pPr>
              <w:pBdr>
                <w:top w:val="nil"/>
                <w:left w:val="nil"/>
                <w:bottom w:val="nil"/>
                <w:right w:val="nil"/>
                <w:between w:val="nil"/>
              </w:pBdr>
              <w:ind w:left="112"/>
              <w:jc w:val="both"/>
              <w:rPr>
                <w:b/>
                <w:color w:val="000000"/>
              </w:rPr>
            </w:pPr>
            <w:r w:rsidRPr="00950CFF">
              <w:rPr>
                <w:b/>
                <w:color w:val="000000"/>
              </w:rPr>
              <w:t>ПК-2.3</w:t>
            </w:r>
          </w:p>
          <w:p w:rsidR="00950CFF" w:rsidRDefault="00950CFF" w:rsidP="006532DF">
            <w:pPr>
              <w:pBdr>
                <w:top w:val="nil"/>
                <w:left w:val="nil"/>
                <w:bottom w:val="nil"/>
                <w:right w:val="nil"/>
                <w:between w:val="nil"/>
              </w:pBdr>
              <w:ind w:left="112"/>
              <w:jc w:val="both"/>
              <w:rPr>
                <w:color w:val="000000"/>
              </w:rPr>
            </w:pPr>
            <w:r>
              <w:rPr>
                <w:b/>
                <w:color w:val="000000"/>
              </w:rPr>
              <w:t>Владеет:</w:t>
            </w:r>
          </w:p>
          <w:p w:rsidR="00950CFF" w:rsidRPr="00A164FC" w:rsidRDefault="00950CFF" w:rsidP="006532DF">
            <w:pPr>
              <w:pBdr>
                <w:top w:val="nil"/>
                <w:left w:val="nil"/>
                <w:bottom w:val="nil"/>
                <w:right w:val="nil"/>
                <w:between w:val="nil"/>
              </w:pBdr>
              <w:ind w:left="112"/>
              <w:jc w:val="both"/>
              <w:rPr>
                <w:b/>
              </w:rPr>
            </w:pPr>
            <w:r>
              <w:rPr>
                <w:color w:val="000000"/>
              </w:rPr>
              <w:t>методами и инструментами выбора компонентов для развития архитектуры предприятия, обеспечивающих достижение стратегических целей и поддержку бизнес-функций предприятия</w:t>
            </w:r>
          </w:p>
        </w:tc>
        <w:tc>
          <w:tcPr>
            <w:tcW w:w="4252" w:type="dxa"/>
          </w:tcPr>
          <w:p w:rsidR="00D131AC" w:rsidRPr="00F270AC" w:rsidRDefault="00D131AC" w:rsidP="006532DF">
            <w:pPr>
              <w:tabs>
                <w:tab w:val="left" w:pos="142"/>
                <w:tab w:val="left" w:pos="459"/>
              </w:tabs>
              <w:autoSpaceDE/>
              <w:autoSpaceDN/>
              <w:adjustRightInd/>
              <w:ind w:left="142"/>
              <w:contextualSpacing/>
              <w:jc w:val="both"/>
              <w:rPr>
                <w:b/>
              </w:rPr>
            </w:pPr>
            <w:r w:rsidRPr="00F270AC">
              <w:rPr>
                <w:b/>
              </w:rPr>
              <w:t>Знать:</w:t>
            </w:r>
          </w:p>
          <w:p w:rsidR="00D131AC" w:rsidRDefault="00D131AC" w:rsidP="006532DF">
            <w:pPr>
              <w:pBdr>
                <w:top w:val="nil"/>
                <w:left w:val="nil"/>
                <w:bottom w:val="nil"/>
                <w:right w:val="nil"/>
                <w:between w:val="nil"/>
              </w:pBdr>
              <w:tabs>
                <w:tab w:val="left" w:pos="142"/>
              </w:tabs>
              <w:ind w:left="142"/>
              <w:jc w:val="both"/>
              <w:rPr>
                <w:color w:val="000000"/>
              </w:rPr>
            </w:pPr>
            <w:r>
              <w:rPr>
                <w:color w:val="000000"/>
              </w:rPr>
              <w:t>- концептуальные основы архитектуры предприятия и её компонентов: архитектуры бизнеса, архитектуры данных, архитектуры приложений, технологической архитектуры в контексте управления качеством.</w:t>
            </w:r>
          </w:p>
          <w:p w:rsidR="00D131AC" w:rsidRPr="00F270AC" w:rsidRDefault="00D131AC" w:rsidP="006532DF">
            <w:pPr>
              <w:tabs>
                <w:tab w:val="left" w:pos="142"/>
                <w:tab w:val="left" w:pos="459"/>
              </w:tabs>
              <w:autoSpaceDE/>
              <w:autoSpaceDN/>
              <w:adjustRightInd/>
              <w:ind w:left="142"/>
              <w:contextualSpacing/>
              <w:jc w:val="both"/>
              <w:rPr>
                <w:b/>
              </w:rPr>
            </w:pPr>
            <w:r w:rsidRPr="00F270AC">
              <w:rPr>
                <w:b/>
              </w:rPr>
              <w:t>Уметь:</w:t>
            </w:r>
          </w:p>
          <w:p w:rsidR="00D131AC" w:rsidRDefault="00D131AC" w:rsidP="006532DF">
            <w:pPr>
              <w:pBdr>
                <w:top w:val="nil"/>
                <w:left w:val="nil"/>
                <w:bottom w:val="nil"/>
                <w:right w:val="nil"/>
                <w:between w:val="nil"/>
              </w:pBdr>
              <w:tabs>
                <w:tab w:val="left" w:pos="142"/>
              </w:tabs>
              <w:ind w:left="142"/>
              <w:jc w:val="both"/>
              <w:rPr>
                <w:color w:val="000000"/>
              </w:rPr>
            </w:pPr>
            <w:r>
              <w:rPr>
                <w:bCs/>
              </w:rPr>
              <w:t xml:space="preserve">- </w:t>
            </w:r>
            <w:r>
              <w:rPr>
                <w:color w:val="000000"/>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 с учётом н</w:t>
            </w:r>
            <w:r>
              <w:t>ациональных моделей управления качеством.</w:t>
            </w:r>
          </w:p>
          <w:p w:rsidR="00950CFF" w:rsidRDefault="00D131AC" w:rsidP="006532DF">
            <w:pPr>
              <w:tabs>
                <w:tab w:val="left" w:pos="142"/>
                <w:tab w:val="left" w:pos="459"/>
              </w:tabs>
              <w:autoSpaceDE/>
              <w:autoSpaceDN/>
              <w:adjustRightInd/>
              <w:ind w:left="142"/>
              <w:contextualSpacing/>
              <w:jc w:val="both"/>
              <w:rPr>
                <w:b/>
              </w:rPr>
            </w:pPr>
            <w:r w:rsidRPr="00D131AC">
              <w:rPr>
                <w:b/>
              </w:rPr>
              <w:t>Владеть:</w:t>
            </w:r>
          </w:p>
          <w:p w:rsidR="00D131AC" w:rsidRPr="00F270AC" w:rsidRDefault="00D131AC" w:rsidP="006532DF">
            <w:pPr>
              <w:tabs>
                <w:tab w:val="left" w:pos="142"/>
                <w:tab w:val="left" w:pos="459"/>
              </w:tabs>
              <w:autoSpaceDE/>
              <w:autoSpaceDN/>
              <w:adjustRightInd/>
              <w:ind w:left="142"/>
              <w:contextualSpacing/>
              <w:jc w:val="both"/>
              <w:rPr>
                <w:b/>
              </w:rPr>
            </w:pPr>
            <w:r>
              <w:rPr>
                <w:b/>
              </w:rPr>
              <w:t xml:space="preserve">- </w:t>
            </w:r>
            <w:r>
              <w:rPr>
                <w:color w:val="000000"/>
              </w:rPr>
              <w:t>методами и инструментами выбора компонентов для развития архитектуры предприятия</w:t>
            </w:r>
            <w:r w:rsidR="00A6180A">
              <w:rPr>
                <w:color w:val="000000"/>
              </w:rPr>
              <w:t xml:space="preserve"> (критериями и стандартами качества)</w:t>
            </w:r>
            <w:r>
              <w:rPr>
                <w:color w:val="000000"/>
              </w:rPr>
              <w:t xml:space="preserve">, обеспечивающих достижение стратегических целей и поддержку бизнес-функций предприятия в рамках </w:t>
            </w:r>
            <w:r w:rsidR="00A6180A">
              <w:t>с</w:t>
            </w:r>
            <w:r w:rsidR="00A6180A" w:rsidRPr="00470E0C">
              <w:t>истем</w:t>
            </w:r>
            <w:r w:rsidR="00A6180A">
              <w:t>ы</w:t>
            </w:r>
            <w:r w:rsidR="00A6180A" w:rsidRPr="00470E0C">
              <w:t xml:space="preserve"> всеобщего управления качеством и решени</w:t>
            </w:r>
            <w:r w:rsidR="00A6180A">
              <w:t>я</w:t>
            </w:r>
            <w:r w:rsidR="00A6180A" w:rsidRPr="00470E0C">
              <w:t xml:space="preserve"> производственных проблем</w:t>
            </w:r>
            <w:r w:rsidR="00A6180A">
              <w:t>.</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F270AC" w:rsidRPr="00773AF2" w:rsidRDefault="00F270AC" w:rsidP="006532DF">
      <w:pPr>
        <w:pStyle w:val="a9"/>
        <w:ind w:left="0" w:firstLine="567"/>
        <w:jc w:val="both"/>
      </w:pPr>
      <w:r w:rsidRPr="00773AF2">
        <w:t xml:space="preserve">Дисциплина относится к </w:t>
      </w:r>
      <w:r w:rsidR="00424D9E">
        <w:t>части</w:t>
      </w:r>
      <w:r w:rsidR="00424D9E" w:rsidRPr="00486501">
        <w:t>, формируем</w:t>
      </w:r>
      <w:r w:rsidR="00424D9E">
        <w:t>ой</w:t>
      </w:r>
      <w:r w:rsidR="00424D9E" w:rsidRPr="00486501">
        <w:t xml:space="preserve"> участниками образовательных отношений</w:t>
      </w:r>
      <w:r w:rsidRPr="00773AF2">
        <w:t xml:space="preserve"> учебного плана, блока 1. Дисциплины (модули).</w:t>
      </w:r>
    </w:p>
    <w:p w:rsidR="00A8104C" w:rsidRPr="00773AF2" w:rsidRDefault="00A8104C" w:rsidP="006532DF">
      <w:pPr>
        <w:pStyle w:val="a9"/>
        <w:ind w:left="0" w:firstLine="567"/>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6532DF">
      <w:pPr>
        <w:ind w:firstLine="567"/>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5F2067" w:rsidRPr="00313C8D">
        <w:rPr>
          <w:bCs/>
        </w:rPr>
        <w:t>проектно</w:t>
      </w:r>
      <w:r w:rsidR="005F2067">
        <w:rPr>
          <w:bCs/>
        </w:rPr>
        <w:t>го,</w:t>
      </w:r>
      <w:r w:rsidR="005F2067" w:rsidRPr="00313C8D">
        <w:rPr>
          <w:bCs/>
        </w:rPr>
        <w:t xml:space="preserve"> </w:t>
      </w:r>
      <w:r w:rsidR="005F2067" w:rsidRPr="003257CC">
        <w:rPr>
          <w:bCs/>
        </w:rPr>
        <w:t>инновационно-предпринимательск</w:t>
      </w:r>
      <w:r w:rsidR="005F2067">
        <w:rPr>
          <w:bCs/>
        </w:rPr>
        <w:t>ого</w:t>
      </w:r>
      <w:r w:rsidR="005F2067" w:rsidRPr="00773AF2">
        <w:rPr>
          <w:bCs/>
        </w:rPr>
        <w:t>.</w:t>
      </w:r>
    </w:p>
    <w:p w:rsidR="00636326" w:rsidRPr="00A8104C" w:rsidRDefault="00A8104C" w:rsidP="006532DF">
      <w:pPr>
        <w:pStyle w:val="a9"/>
        <w:ind w:left="0" w:firstLine="567"/>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55"/>
        <w:gridCol w:w="1973"/>
        <w:gridCol w:w="2789"/>
        <w:gridCol w:w="3999"/>
      </w:tblGrid>
      <w:tr w:rsidR="00A8104C" w:rsidTr="00234B75">
        <w:tc>
          <w:tcPr>
            <w:tcW w:w="1400" w:type="dxa"/>
          </w:tcPr>
          <w:p w:rsidR="00A8104C" w:rsidRPr="006532DF" w:rsidRDefault="00A8104C" w:rsidP="00A8104C">
            <w:pPr>
              <w:jc w:val="center"/>
              <w:rPr>
                <w:b/>
              </w:rPr>
            </w:pPr>
            <w:r w:rsidRPr="006532DF">
              <w:rPr>
                <w:b/>
              </w:rPr>
              <w:t>Код компетенции</w:t>
            </w:r>
          </w:p>
        </w:tc>
        <w:tc>
          <w:tcPr>
            <w:tcW w:w="1868" w:type="dxa"/>
          </w:tcPr>
          <w:p w:rsidR="00A8104C" w:rsidRPr="006532DF" w:rsidRDefault="00A8104C" w:rsidP="00A8104C">
            <w:pPr>
              <w:jc w:val="center"/>
              <w:rPr>
                <w:b/>
              </w:rPr>
            </w:pPr>
            <w:r w:rsidRPr="006532DF">
              <w:rPr>
                <w:b/>
              </w:rPr>
              <w:t>Предшествующие дисциплины</w:t>
            </w:r>
          </w:p>
        </w:tc>
        <w:tc>
          <w:tcPr>
            <w:tcW w:w="2833" w:type="dxa"/>
          </w:tcPr>
          <w:p w:rsidR="00A8104C" w:rsidRPr="006532DF" w:rsidRDefault="00A8104C" w:rsidP="00A8104C">
            <w:pPr>
              <w:jc w:val="center"/>
              <w:rPr>
                <w:b/>
              </w:rPr>
            </w:pPr>
            <w:r w:rsidRPr="006532DF">
              <w:rPr>
                <w:b/>
              </w:rPr>
              <w:t>Параллельно осваиваемые</w:t>
            </w:r>
          </w:p>
        </w:tc>
        <w:tc>
          <w:tcPr>
            <w:tcW w:w="4115" w:type="dxa"/>
          </w:tcPr>
          <w:p w:rsidR="00A8104C" w:rsidRPr="006532DF" w:rsidRDefault="00A8104C" w:rsidP="00A8104C">
            <w:pPr>
              <w:jc w:val="center"/>
              <w:rPr>
                <w:b/>
              </w:rPr>
            </w:pPr>
            <w:r w:rsidRPr="006532DF">
              <w:rPr>
                <w:b/>
              </w:rPr>
              <w:t>Последующие дисциплины</w:t>
            </w:r>
          </w:p>
        </w:tc>
      </w:tr>
      <w:tr w:rsidR="00950CFF" w:rsidTr="00234B75">
        <w:trPr>
          <w:trHeight w:val="273"/>
        </w:trPr>
        <w:tc>
          <w:tcPr>
            <w:tcW w:w="1400" w:type="dxa"/>
          </w:tcPr>
          <w:p w:rsidR="00950CFF" w:rsidRDefault="00950CFF" w:rsidP="006778B3">
            <w:pPr>
              <w:jc w:val="both"/>
            </w:pPr>
            <w:r>
              <w:t>ПК-2</w:t>
            </w:r>
          </w:p>
        </w:tc>
        <w:tc>
          <w:tcPr>
            <w:tcW w:w="1868" w:type="dxa"/>
          </w:tcPr>
          <w:p w:rsidR="00950CFF" w:rsidRDefault="00950CFF" w:rsidP="006532DF">
            <w:pPr>
              <w:ind w:left="165"/>
              <w:jc w:val="both"/>
            </w:pPr>
            <w:r w:rsidRPr="00950CFF">
              <w:t>Архитектура предприятия (продвинутый уровень)</w:t>
            </w:r>
            <w:r>
              <w:t>;</w:t>
            </w:r>
          </w:p>
          <w:p w:rsidR="00950CFF" w:rsidRPr="00D9379A" w:rsidRDefault="00950CFF" w:rsidP="006532DF">
            <w:pPr>
              <w:ind w:left="165"/>
              <w:jc w:val="both"/>
            </w:pPr>
          </w:p>
        </w:tc>
        <w:tc>
          <w:tcPr>
            <w:tcW w:w="2833" w:type="dxa"/>
          </w:tcPr>
          <w:p w:rsidR="00950CFF" w:rsidRDefault="00950CFF" w:rsidP="006532DF">
            <w:pPr>
              <w:ind w:left="165"/>
            </w:pPr>
            <w:r w:rsidRPr="00950CFF">
              <w:t>Управление развитием ИС</w:t>
            </w:r>
            <w:r w:rsidR="00234B75">
              <w:t>;</w:t>
            </w:r>
          </w:p>
          <w:p w:rsidR="00234B75" w:rsidRDefault="00234B75" w:rsidP="006532DF">
            <w:pPr>
              <w:ind w:left="165"/>
              <w:jc w:val="both"/>
            </w:pPr>
            <w:r w:rsidRPr="00234B75">
              <w:t>Системы управления эффективностью бизнеса</w:t>
            </w:r>
            <w:r>
              <w:t>;</w:t>
            </w:r>
          </w:p>
          <w:p w:rsidR="00234B75" w:rsidRDefault="00234B75" w:rsidP="006532DF">
            <w:pPr>
              <w:ind w:left="165"/>
              <w:jc w:val="both"/>
              <w:rPr>
                <w:color w:val="000000"/>
              </w:rPr>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p w:rsidR="00234B75" w:rsidRPr="00D56A3B" w:rsidRDefault="00234B75" w:rsidP="006532DF">
            <w:pPr>
              <w:ind w:left="165"/>
              <w:jc w:val="both"/>
            </w:pPr>
          </w:p>
        </w:tc>
        <w:tc>
          <w:tcPr>
            <w:tcW w:w="4115" w:type="dxa"/>
          </w:tcPr>
          <w:p w:rsidR="00234B75" w:rsidRDefault="00234B75" w:rsidP="006532DF">
            <w:pPr>
              <w:ind w:left="165"/>
              <w:jc w:val="both"/>
              <w:rPr>
                <w:color w:val="000000"/>
              </w:rPr>
            </w:pPr>
            <w:r>
              <w:rPr>
                <w:color w:val="000000"/>
              </w:rPr>
              <w:t>Учебная практика (</w:t>
            </w:r>
            <w:r w:rsidRPr="00DF1EB0">
              <w:t>Проектно-технологическая практика</w:t>
            </w:r>
            <w:r>
              <w:rPr>
                <w:color w:val="000000"/>
              </w:rPr>
              <w:t>);</w:t>
            </w:r>
          </w:p>
          <w:p w:rsidR="00234B75" w:rsidRDefault="00234B75" w:rsidP="006532DF">
            <w:pPr>
              <w:ind w:left="165"/>
              <w:jc w:val="both"/>
            </w:pPr>
            <w:r w:rsidRPr="00B372C6">
              <w:rPr>
                <w:color w:val="000000"/>
              </w:rPr>
              <w:t>Производственная практика</w:t>
            </w:r>
            <w:r>
              <w:rPr>
                <w:color w:val="000000"/>
              </w:rPr>
              <w:t xml:space="preserve"> </w:t>
            </w:r>
            <w:r>
              <w:t>(</w:t>
            </w:r>
            <w:r w:rsidRPr="00DF1EB0">
              <w:t>Проектно-технологическая практика</w:t>
            </w:r>
            <w:r>
              <w:t>);</w:t>
            </w:r>
            <w:r w:rsidRPr="00275327">
              <w:t xml:space="preserve"> </w:t>
            </w:r>
          </w:p>
          <w:p w:rsidR="00234B75" w:rsidRDefault="00234B75" w:rsidP="006532DF">
            <w:pPr>
              <w:ind w:left="165"/>
              <w:jc w:val="both"/>
            </w:pPr>
            <w:r w:rsidRPr="00275327">
              <w:t>Преддипломная практика</w:t>
            </w:r>
            <w:r>
              <w:t>;</w:t>
            </w:r>
          </w:p>
          <w:p w:rsidR="00950CFF" w:rsidRPr="00B372C6" w:rsidRDefault="00234B75" w:rsidP="006532DF">
            <w:pPr>
              <w:ind w:left="165"/>
              <w:rPr>
                <w:color w:val="000000"/>
              </w:rPr>
            </w:pPr>
            <w:r w:rsidRPr="00275327">
              <w:t>Защита выпускной квалификационной работы, включая подготовку к  защите и процедуру защиты</w:t>
            </w:r>
            <w:r>
              <w:t>.</w:t>
            </w:r>
          </w:p>
        </w:tc>
      </w:tr>
    </w:tbl>
    <w:p w:rsidR="006532DF" w:rsidRDefault="006532DF" w:rsidP="00275327">
      <w:pPr>
        <w:ind w:firstLine="709"/>
        <w:jc w:val="both"/>
      </w:pPr>
    </w:p>
    <w:p w:rsidR="00424D9E" w:rsidRDefault="00424D9E" w:rsidP="0027532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r>
        <w:t xml:space="preserve"> </w:t>
      </w:r>
    </w:p>
    <w:p w:rsidR="00275327" w:rsidRDefault="00275327" w:rsidP="00092C77">
      <w:pPr>
        <w:ind w:firstLine="709"/>
        <w:jc w:val="both"/>
      </w:pPr>
    </w:p>
    <w:p w:rsidR="000C72FB" w:rsidRDefault="000C72FB" w:rsidP="0058421F">
      <w:pPr>
        <w:pStyle w:val="a9"/>
        <w:numPr>
          <w:ilvl w:val="0"/>
          <w:numId w:val="6"/>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422680" w:rsidP="00422680">
            <w:pPr>
              <w:jc w:val="center"/>
            </w:pPr>
            <w:r>
              <w:t>2</w:t>
            </w:r>
            <w:r w:rsidR="005E4DD8">
              <w:t>/</w:t>
            </w:r>
            <w:r>
              <w:t>72</w:t>
            </w:r>
          </w:p>
        </w:tc>
        <w:tc>
          <w:tcPr>
            <w:tcW w:w="1559" w:type="dxa"/>
          </w:tcPr>
          <w:p w:rsidR="005E4DD8" w:rsidRPr="00092C77" w:rsidRDefault="002A3C32" w:rsidP="002D4D5A">
            <w:pPr>
              <w:jc w:val="center"/>
            </w:pPr>
            <w:r>
              <w:t>2/72</w:t>
            </w:r>
          </w:p>
        </w:tc>
      </w:tr>
      <w:tr w:rsidR="005E4DD8" w:rsidRPr="00092C77" w:rsidTr="00450501">
        <w:trPr>
          <w:jc w:val="center"/>
        </w:trPr>
        <w:tc>
          <w:tcPr>
            <w:tcW w:w="7655" w:type="dxa"/>
            <w:gridSpan w:val="2"/>
          </w:tcPr>
          <w:p w:rsidR="005E4DD8" w:rsidRPr="00092C77" w:rsidRDefault="005E4DD8" w:rsidP="00092C77">
            <w:pPr>
              <w:jc w:val="both"/>
              <w:rPr>
                <w:b/>
              </w:rPr>
            </w:pPr>
            <w:r w:rsidRPr="006312FD">
              <w:rPr>
                <w:b/>
              </w:rPr>
              <w:t>Семестр</w:t>
            </w:r>
          </w:p>
        </w:tc>
        <w:tc>
          <w:tcPr>
            <w:tcW w:w="992" w:type="dxa"/>
          </w:tcPr>
          <w:p w:rsidR="005E4DD8" w:rsidRDefault="00234B75" w:rsidP="00092C77">
            <w:pPr>
              <w:jc w:val="center"/>
            </w:pPr>
            <w:r>
              <w:t>2</w:t>
            </w:r>
          </w:p>
        </w:tc>
        <w:tc>
          <w:tcPr>
            <w:tcW w:w="1559" w:type="dxa"/>
          </w:tcPr>
          <w:p w:rsidR="005E4DD8" w:rsidRDefault="002A3C32" w:rsidP="002D4D5A">
            <w:pPr>
              <w:jc w:val="center"/>
            </w:pPr>
            <w:r>
              <w:t>1</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092C77" w:rsidRDefault="002A3C32" w:rsidP="00092C77">
            <w:pPr>
              <w:jc w:val="center"/>
            </w:pPr>
            <w: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872EDC" w:rsidP="006778B3">
            <w:pPr>
              <w:jc w:val="center"/>
            </w:pPr>
            <w:r>
              <w:t>22/(</w:t>
            </w:r>
            <w:r w:rsidRPr="002A3C32">
              <w:t>4</w:t>
            </w:r>
            <w:r>
              <w:t>*)</w:t>
            </w:r>
            <w:r w:rsidR="004C0A44">
              <w:t xml:space="preserve"> </w:t>
            </w:r>
          </w:p>
        </w:tc>
        <w:tc>
          <w:tcPr>
            <w:tcW w:w="1559" w:type="dxa"/>
          </w:tcPr>
          <w:p w:rsidR="006312FD" w:rsidRPr="00092C77" w:rsidRDefault="002A3C32" w:rsidP="00092C77">
            <w:pPr>
              <w:jc w:val="center"/>
            </w:pPr>
            <w:r>
              <w:t>4(1*)</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04287A" w:rsidP="00092C77">
            <w:pPr>
              <w:jc w:val="center"/>
            </w:pPr>
            <w:r>
              <w:t>-</w:t>
            </w:r>
          </w:p>
        </w:tc>
        <w:tc>
          <w:tcPr>
            <w:tcW w:w="1559" w:type="dxa"/>
          </w:tcPr>
          <w:p w:rsidR="006312FD" w:rsidRPr="00092C77" w:rsidRDefault="002A3C32"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04287A" w:rsidP="00092C77">
            <w:pPr>
              <w:jc w:val="center"/>
            </w:pPr>
            <w:r>
              <w:t>-</w:t>
            </w:r>
          </w:p>
        </w:tc>
        <w:tc>
          <w:tcPr>
            <w:tcW w:w="1559" w:type="dxa"/>
          </w:tcPr>
          <w:p w:rsidR="006312FD" w:rsidRPr="00092C77" w:rsidRDefault="002A3C32"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992" w:type="dxa"/>
          </w:tcPr>
          <w:p w:rsidR="006312FD" w:rsidRPr="00092C77" w:rsidRDefault="0004287A" w:rsidP="00092C77">
            <w:pPr>
              <w:jc w:val="center"/>
            </w:pPr>
            <w:r>
              <w:t>-</w:t>
            </w:r>
          </w:p>
        </w:tc>
        <w:tc>
          <w:tcPr>
            <w:tcW w:w="1559" w:type="dxa"/>
          </w:tcPr>
          <w:p w:rsidR="006312FD" w:rsidRPr="00092C77" w:rsidRDefault="002A3C32" w:rsidP="00092C77">
            <w:pPr>
              <w:jc w:val="center"/>
            </w:pPr>
            <w:r>
              <w:t>-</w:t>
            </w:r>
          </w:p>
        </w:tc>
      </w:tr>
      <w:tr w:rsidR="002620A2" w:rsidRPr="00092C77" w:rsidTr="003B0B7A">
        <w:trPr>
          <w:jc w:val="center"/>
        </w:trPr>
        <w:tc>
          <w:tcPr>
            <w:tcW w:w="266" w:type="dxa"/>
            <w:vMerge/>
          </w:tcPr>
          <w:p w:rsidR="002620A2" w:rsidRPr="00092C77" w:rsidRDefault="002620A2" w:rsidP="00092C77">
            <w:pPr>
              <w:jc w:val="both"/>
            </w:pPr>
          </w:p>
        </w:tc>
        <w:tc>
          <w:tcPr>
            <w:tcW w:w="7389" w:type="dxa"/>
          </w:tcPr>
          <w:p w:rsidR="002620A2" w:rsidRPr="00762A3F" w:rsidRDefault="002620A2" w:rsidP="00275327">
            <w:pPr>
              <w:jc w:val="both"/>
            </w:pPr>
            <w:r w:rsidRPr="006312FD">
              <w:t xml:space="preserve">Промежуточная аттестация: </w:t>
            </w:r>
            <w:r>
              <w:t>з</w:t>
            </w:r>
            <w:r w:rsidRPr="00F133B8">
              <w:t>ачет</w:t>
            </w:r>
            <w:r>
              <w:t xml:space="preserve"> с оценкой</w:t>
            </w:r>
            <w:r w:rsidRPr="00E83201">
              <w:t xml:space="preserve"> </w:t>
            </w:r>
            <w:r w:rsidRPr="006312FD">
              <w:t>(в том числе: в форме контактной работы/в форме СРС)</w:t>
            </w:r>
          </w:p>
        </w:tc>
        <w:tc>
          <w:tcPr>
            <w:tcW w:w="992" w:type="dxa"/>
          </w:tcPr>
          <w:p w:rsidR="002620A2" w:rsidRDefault="002620A2" w:rsidP="008C2F69">
            <w:pPr>
              <w:jc w:val="center"/>
            </w:pPr>
            <w:r>
              <w:t>2(2/0)</w:t>
            </w:r>
          </w:p>
        </w:tc>
        <w:tc>
          <w:tcPr>
            <w:tcW w:w="1559" w:type="dxa"/>
          </w:tcPr>
          <w:p w:rsidR="002620A2" w:rsidRDefault="002620A2" w:rsidP="008C2F69">
            <w:pPr>
              <w:snapToGrid w:val="0"/>
              <w:jc w:val="center"/>
            </w:pPr>
            <w:r>
              <w:t>4(4/0)</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422680" w:rsidP="00275327">
            <w:pPr>
              <w:jc w:val="center"/>
            </w:pPr>
            <w:r>
              <w:t>40</w:t>
            </w:r>
          </w:p>
        </w:tc>
        <w:tc>
          <w:tcPr>
            <w:tcW w:w="1559" w:type="dxa"/>
          </w:tcPr>
          <w:p w:rsidR="000C72FB" w:rsidRPr="00092C77" w:rsidRDefault="002A3C32" w:rsidP="00092C77">
            <w:pPr>
              <w:jc w:val="center"/>
            </w:pPr>
            <w:r>
              <w:t>60</w:t>
            </w:r>
          </w:p>
        </w:tc>
      </w:tr>
    </w:tbl>
    <w:p w:rsidR="00E83201" w:rsidRDefault="00E83201" w:rsidP="00E83201">
      <w:pPr>
        <w:pStyle w:val="a9"/>
        <w:ind w:left="709"/>
        <w:jc w:val="both"/>
        <w:rPr>
          <w:b/>
          <w:i/>
        </w:rPr>
      </w:pPr>
    </w:p>
    <w:p w:rsidR="000C72FB" w:rsidRDefault="000C72FB" w:rsidP="002A3C32">
      <w:pPr>
        <w:pStyle w:val="a9"/>
        <w:numPr>
          <w:ilvl w:val="0"/>
          <w:numId w:val="5"/>
        </w:numPr>
        <w:tabs>
          <w:tab w:val="left" w:pos="426"/>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w:t>
      </w:r>
      <w:r w:rsidR="0004287A">
        <w:rPr>
          <w:b/>
        </w:rPr>
        <w:t>. </w:t>
      </w:r>
      <w:r w:rsidRPr="00643580">
        <w:rPr>
          <w:b/>
        </w:rPr>
        <w:t>Распределение часов по разделам/темам и видам работы</w:t>
      </w:r>
    </w:p>
    <w:p w:rsidR="00A9644D" w:rsidRDefault="00A9644D" w:rsidP="00643580">
      <w:pPr>
        <w:jc w:val="center"/>
        <w:rPr>
          <w:b/>
        </w:rPr>
      </w:pPr>
    </w:p>
    <w:p w:rsidR="000C72FB" w:rsidRDefault="00643580" w:rsidP="00E719F8">
      <w:pPr>
        <w:ind w:firstLine="1701"/>
        <w:rPr>
          <w:b/>
        </w:rPr>
      </w:pPr>
      <w:r w:rsidRPr="00643580">
        <w:rPr>
          <w:b/>
        </w:rPr>
        <w:t>4.1.1</w:t>
      </w:r>
      <w:r w:rsidR="0004287A">
        <w:rPr>
          <w:b/>
        </w:rPr>
        <w:t>. </w:t>
      </w:r>
      <w:r w:rsidRPr="00643580">
        <w:rPr>
          <w:b/>
        </w:rPr>
        <w:t>Очная форма обучения</w:t>
      </w:r>
    </w:p>
    <w:p w:rsidR="00A6180A" w:rsidRDefault="00A6180A" w:rsidP="00643580">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234B75" w:rsidP="00DE4D92">
            <w:pPr>
              <w:jc w:val="both"/>
            </w:pPr>
            <w:r w:rsidRPr="00FC4C2C">
              <w:t>Сущность качества</w:t>
            </w:r>
            <w: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D131AC" w:rsidP="00DE4D92">
            <w:pPr>
              <w:jc w:val="both"/>
            </w:pPr>
            <w:r>
              <w:t>Национальные модели управления качеством</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r w:rsidR="006F0EA2">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D131AC" w:rsidP="00DE4D92">
            <w:pPr>
              <w:jc w:val="both"/>
            </w:pPr>
            <w:r w:rsidRPr="00470E0C">
              <w:t>Система всеобщего управления качеством и решение производственных проблем</w:t>
            </w:r>
            <w: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F0EA2">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D131AC" w:rsidP="006778B3">
            <w:pPr>
              <w:jc w:val="both"/>
            </w:pPr>
            <w:r w:rsidRPr="00470E0C">
              <w:t>Критерии  и стандарты качества</w:t>
            </w:r>
            <w:r w:rsidR="00872EDC" w:rsidRPr="00872EDC">
              <w:rPr>
                <w:rStyle w:val="markedcontent"/>
              </w:rP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422680" w:rsidP="00422680">
            <w:pPr>
              <w:jc w:val="center"/>
            </w:pPr>
            <w:r>
              <w:t>40</w:t>
            </w:r>
          </w:p>
        </w:tc>
      </w:tr>
    </w:tbl>
    <w:p w:rsidR="006778B3" w:rsidRDefault="00872EDC" w:rsidP="00872EDC">
      <w:pPr>
        <w:pStyle w:val="a9"/>
        <w:ind w:left="0"/>
        <w:jc w:val="both"/>
      </w:pPr>
      <w:r w:rsidRPr="00530454">
        <w:t>*- реализуется в форме практической подготовки</w:t>
      </w:r>
    </w:p>
    <w:p w:rsidR="00A6180A" w:rsidRDefault="00A6180A" w:rsidP="00872EDC">
      <w:pPr>
        <w:pStyle w:val="a9"/>
        <w:ind w:left="0"/>
        <w:jc w:val="both"/>
      </w:pPr>
    </w:p>
    <w:p w:rsidR="000C72FB" w:rsidRPr="008961C3" w:rsidRDefault="008961C3" w:rsidP="00E719F8">
      <w:pPr>
        <w:pStyle w:val="a9"/>
        <w:ind w:left="0" w:firstLine="1701"/>
        <w:rPr>
          <w:b/>
        </w:rPr>
      </w:pPr>
      <w:r w:rsidRPr="008961C3">
        <w:rPr>
          <w:b/>
        </w:rPr>
        <w:t xml:space="preserve">4.1.2. </w:t>
      </w:r>
      <w:r w:rsidR="00F133B8">
        <w:rPr>
          <w:b/>
        </w:rPr>
        <w:t>Очно-з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58421F">
            <w:pPr>
              <w:pStyle w:val="a9"/>
              <w:numPr>
                <w:ilvl w:val="0"/>
                <w:numId w:val="3"/>
              </w:numPr>
              <w:ind w:left="0"/>
              <w:jc w:val="center"/>
            </w:pPr>
            <w:r>
              <w:t>1.</w:t>
            </w:r>
          </w:p>
        </w:tc>
        <w:tc>
          <w:tcPr>
            <w:tcW w:w="5558" w:type="dxa"/>
          </w:tcPr>
          <w:p w:rsidR="00314680" w:rsidRPr="00190E94" w:rsidRDefault="00234B75" w:rsidP="00B372C6">
            <w:pPr>
              <w:jc w:val="both"/>
            </w:pPr>
            <w:r w:rsidRPr="00FC4C2C">
              <w:t>Сущность качества</w:t>
            </w:r>
            <w:r w:rsidR="00D131AC">
              <w:t>.</w:t>
            </w:r>
          </w:p>
        </w:tc>
        <w:tc>
          <w:tcPr>
            <w:tcW w:w="851" w:type="dxa"/>
          </w:tcPr>
          <w:p w:rsidR="00314680" w:rsidRPr="00092C77" w:rsidRDefault="002A3C32" w:rsidP="00092C77">
            <w:pPr>
              <w:jc w:val="center"/>
            </w:pPr>
            <w:r>
              <w:t>1</w:t>
            </w:r>
          </w:p>
        </w:tc>
        <w:tc>
          <w:tcPr>
            <w:tcW w:w="708" w:type="dxa"/>
          </w:tcPr>
          <w:p w:rsidR="00314680" w:rsidRPr="00092C77" w:rsidRDefault="002A3C32" w:rsidP="00092C77">
            <w:pPr>
              <w:jc w:val="center"/>
            </w:pPr>
            <w:r>
              <w:t>1</w:t>
            </w:r>
          </w:p>
        </w:tc>
        <w:tc>
          <w:tcPr>
            <w:tcW w:w="567" w:type="dxa"/>
          </w:tcPr>
          <w:p w:rsidR="00314680" w:rsidRPr="00092C77" w:rsidRDefault="002A3C32" w:rsidP="00092C77">
            <w:pPr>
              <w:jc w:val="center"/>
            </w:pPr>
            <w:r>
              <w:t>-</w:t>
            </w:r>
          </w:p>
        </w:tc>
        <w:tc>
          <w:tcPr>
            <w:tcW w:w="1984" w:type="dxa"/>
          </w:tcPr>
          <w:p w:rsidR="00314680" w:rsidRPr="00092C77" w:rsidRDefault="002A3C32" w:rsidP="00092C77">
            <w:pPr>
              <w:jc w:val="center"/>
            </w:pPr>
            <w:r>
              <w:t>15</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896BF6" w:rsidRDefault="00D131AC" w:rsidP="00896BF6">
            <w:pPr>
              <w:jc w:val="both"/>
            </w:pPr>
            <w:r>
              <w:t>Национальные модели управления качеством.</w:t>
            </w:r>
          </w:p>
        </w:tc>
        <w:tc>
          <w:tcPr>
            <w:tcW w:w="851" w:type="dxa"/>
          </w:tcPr>
          <w:p w:rsidR="00314680" w:rsidRPr="00092C77" w:rsidRDefault="00314680" w:rsidP="00092C77">
            <w:pPr>
              <w:jc w:val="center"/>
            </w:pPr>
          </w:p>
        </w:tc>
        <w:tc>
          <w:tcPr>
            <w:tcW w:w="708" w:type="dxa"/>
          </w:tcPr>
          <w:p w:rsidR="00314680" w:rsidRPr="00092C77" w:rsidRDefault="002A3C32" w:rsidP="00092C77">
            <w:pPr>
              <w:jc w:val="center"/>
            </w:pPr>
            <w:r>
              <w:t>1(1*)</w:t>
            </w:r>
          </w:p>
        </w:tc>
        <w:tc>
          <w:tcPr>
            <w:tcW w:w="567" w:type="dxa"/>
          </w:tcPr>
          <w:p w:rsidR="00314680" w:rsidRPr="00092C77" w:rsidRDefault="00314680" w:rsidP="00092C77">
            <w:pPr>
              <w:jc w:val="center"/>
            </w:pPr>
          </w:p>
        </w:tc>
        <w:tc>
          <w:tcPr>
            <w:tcW w:w="1984" w:type="dxa"/>
          </w:tcPr>
          <w:p w:rsidR="00314680" w:rsidRPr="00092C77" w:rsidRDefault="002A3C32" w:rsidP="00092C77">
            <w:pPr>
              <w:jc w:val="center"/>
            </w:pPr>
            <w:r>
              <w:t>15</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D131AC" w:rsidP="00B372C6">
            <w:pPr>
              <w:jc w:val="both"/>
            </w:pPr>
            <w:r w:rsidRPr="00470E0C">
              <w:t>Система всеобщего управления качеством и решение производственных проблем</w:t>
            </w:r>
            <w:r>
              <w:t>.</w:t>
            </w:r>
          </w:p>
        </w:tc>
        <w:tc>
          <w:tcPr>
            <w:tcW w:w="851" w:type="dxa"/>
          </w:tcPr>
          <w:p w:rsidR="00314680" w:rsidRPr="00092C77" w:rsidRDefault="002A3C32" w:rsidP="00092C77">
            <w:pPr>
              <w:jc w:val="center"/>
            </w:pPr>
            <w:r>
              <w:t>1</w:t>
            </w:r>
          </w:p>
        </w:tc>
        <w:tc>
          <w:tcPr>
            <w:tcW w:w="708" w:type="dxa"/>
          </w:tcPr>
          <w:p w:rsidR="00314680" w:rsidRPr="00092C77" w:rsidRDefault="002A3C32" w:rsidP="00092C77">
            <w:pPr>
              <w:jc w:val="center"/>
            </w:pPr>
            <w:r>
              <w:t>1</w:t>
            </w:r>
          </w:p>
        </w:tc>
        <w:tc>
          <w:tcPr>
            <w:tcW w:w="567" w:type="dxa"/>
          </w:tcPr>
          <w:p w:rsidR="00314680" w:rsidRPr="00092C77" w:rsidRDefault="002A3C32" w:rsidP="00092C77">
            <w:pPr>
              <w:jc w:val="center"/>
            </w:pPr>
            <w:r>
              <w:t>-</w:t>
            </w:r>
          </w:p>
        </w:tc>
        <w:tc>
          <w:tcPr>
            <w:tcW w:w="1984" w:type="dxa"/>
          </w:tcPr>
          <w:p w:rsidR="00314680" w:rsidRPr="00092C77" w:rsidRDefault="002A3C32" w:rsidP="00092C77">
            <w:pPr>
              <w:jc w:val="center"/>
            </w:pPr>
            <w:r>
              <w:t>15</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D131AC" w:rsidP="00B372C6">
            <w:pPr>
              <w:jc w:val="both"/>
            </w:pPr>
            <w:r w:rsidRPr="00470E0C">
              <w:t>Критерии  и стандарты качества</w:t>
            </w:r>
          </w:p>
        </w:tc>
        <w:tc>
          <w:tcPr>
            <w:tcW w:w="851" w:type="dxa"/>
          </w:tcPr>
          <w:p w:rsidR="00314680" w:rsidRPr="00092C77" w:rsidRDefault="002A3C32" w:rsidP="00092C77">
            <w:pPr>
              <w:jc w:val="center"/>
            </w:pPr>
            <w:r>
              <w:t>1</w:t>
            </w:r>
          </w:p>
        </w:tc>
        <w:tc>
          <w:tcPr>
            <w:tcW w:w="708" w:type="dxa"/>
          </w:tcPr>
          <w:p w:rsidR="00314680" w:rsidRPr="00092C77" w:rsidRDefault="002A3C32" w:rsidP="00092C77">
            <w:pPr>
              <w:jc w:val="center"/>
            </w:pPr>
            <w:r>
              <w:t>1</w:t>
            </w:r>
          </w:p>
        </w:tc>
        <w:tc>
          <w:tcPr>
            <w:tcW w:w="567" w:type="dxa"/>
          </w:tcPr>
          <w:p w:rsidR="00314680" w:rsidRPr="00092C77" w:rsidRDefault="002A3C32" w:rsidP="00092C77">
            <w:pPr>
              <w:jc w:val="center"/>
            </w:pPr>
            <w:r>
              <w:t>-</w:t>
            </w:r>
          </w:p>
        </w:tc>
        <w:tc>
          <w:tcPr>
            <w:tcW w:w="1984" w:type="dxa"/>
          </w:tcPr>
          <w:p w:rsidR="00314680" w:rsidRPr="00092C77" w:rsidRDefault="002A3C32" w:rsidP="00092C77">
            <w:pPr>
              <w:jc w:val="center"/>
            </w:pPr>
            <w:r>
              <w:t>15</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2A3C32" w:rsidP="00092C77">
            <w:pPr>
              <w:jc w:val="center"/>
            </w:pPr>
            <w:r>
              <w:t>4</w:t>
            </w:r>
          </w:p>
        </w:tc>
        <w:tc>
          <w:tcPr>
            <w:tcW w:w="708" w:type="dxa"/>
          </w:tcPr>
          <w:p w:rsidR="00F133B8" w:rsidRPr="00092C77" w:rsidRDefault="002A3C32" w:rsidP="00092C77">
            <w:pPr>
              <w:jc w:val="center"/>
            </w:pPr>
            <w:r>
              <w:t>4(1*)</w:t>
            </w:r>
          </w:p>
        </w:tc>
        <w:tc>
          <w:tcPr>
            <w:tcW w:w="567" w:type="dxa"/>
          </w:tcPr>
          <w:p w:rsidR="00F133B8" w:rsidRPr="00092C77" w:rsidRDefault="002A3C32" w:rsidP="00092C77">
            <w:pPr>
              <w:jc w:val="center"/>
            </w:pPr>
            <w:r>
              <w:t>-</w:t>
            </w:r>
          </w:p>
        </w:tc>
        <w:tc>
          <w:tcPr>
            <w:tcW w:w="1984" w:type="dxa"/>
          </w:tcPr>
          <w:p w:rsidR="00F133B8" w:rsidRPr="00092C77" w:rsidRDefault="002A3C32" w:rsidP="00092C77">
            <w:pPr>
              <w:jc w:val="center"/>
            </w:pPr>
            <w:r>
              <w:t>60</w:t>
            </w:r>
          </w:p>
        </w:tc>
      </w:tr>
    </w:tbl>
    <w:p w:rsidR="00872EDC"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04287A" w:rsidP="0004287A">
      <w:pPr>
        <w:pStyle w:val="a9"/>
        <w:tabs>
          <w:tab w:val="left" w:pos="1701"/>
          <w:tab w:val="left" w:pos="1843"/>
          <w:tab w:val="left" w:pos="1985"/>
        </w:tabs>
        <w:jc w:val="center"/>
        <w:rPr>
          <w:b/>
        </w:rPr>
      </w:pPr>
      <w:r>
        <w:rPr>
          <w:b/>
        </w:rPr>
        <w:t>4.2. </w:t>
      </w:r>
      <w:r w:rsidR="00785D4F" w:rsidRPr="00785D4F">
        <w:rPr>
          <w:b/>
        </w:rPr>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E719F8" w:rsidRDefault="00E719F8" w:rsidP="00785D4F">
      <w:pPr>
        <w:pStyle w:val="a9"/>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872EDC" w:rsidRPr="00092C77" w:rsidTr="001820B6">
        <w:trPr>
          <w:jc w:val="center"/>
        </w:trPr>
        <w:tc>
          <w:tcPr>
            <w:tcW w:w="426" w:type="dxa"/>
          </w:tcPr>
          <w:p w:rsidR="00872EDC" w:rsidRPr="00716371" w:rsidRDefault="00872EDC" w:rsidP="00785D4F">
            <w:pPr>
              <w:jc w:val="center"/>
            </w:pPr>
            <w:r>
              <w:t>1.</w:t>
            </w:r>
          </w:p>
        </w:tc>
        <w:tc>
          <w:tcPr>
            <w:tcW w:w="2551" w:type="dxa"/>
          </w:tcPr>
          <w:p w:rsidR="00872EDC" w:rsidRPr="00190E94" w:rsidRDefault="00D131AC" w:rsidP="00BE7DDC">
            <w:pPr>
              <w:jc w:val="both"/>
            </w:pPr>
            <w:r w:rsidRPr="00FC4C2C">
              <w:t>Сущность качества</w:t>
            </w:r>
          </w:p>
        </w:tc>
        <w:tc>
          <w:tcPr>
            <w:tcW w:w="7229" w:type="dxa"/>
          </w:tcPr>
          <w:p w:rsidR="00872EDC" w:rsidRPr="006E7B55" w:rsidRDefault="00A6180A" w:rsidP="0004287A">
            <w:pPr>
              <w:ind w:left="142" w:right="141"/>
              <w:jc w:val="both"/>
            </w:pPr>
            <w:r w:rsidRPr="007B680F">
              <w:t>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w:t>
            </w:r>
            <w:r>
              <w:t xml:space="preserve"> </w:t>
            </w:r>
            <w:r w:rsidRPr="007B680F">
              <w:t>Фаза отбраковки, фаза управления качеством, фаза менеджмента качества, фаза планирования качества.</w:t>
            </w:r>
          </w:p>
        </w:tc>
      </w:tr>
      <w:tr w:rsidR="00872EDC" w:rsidRPr="00092C77" w:rsidTr="001820B6">
        <w:trPr>
          <w:jc w:val="center"/>
        </w:trPr>
        <w:tc>
          <w:tcPr>
            <w:tcW w:w="426" w:type="dxa"/>
          </w:tcPr>
          <w:p w:rsidR="00872EDC" w:rsidRDefault="00872EDC" w:rsidP="00785D4F">
            <w:pPr>
              <w:pStyle w:val="a9"/>
              <w:ind w:left="0"/>
              <w:jc w:val="center"/>
            </w:pPr>
            <w:r>
              <w:t>2.</w:t>
            </w:r>
          </w:p>
        </w:tc>
        <w:tc>
          <w:tcPr>
            <w:tcW w:w="2551" w:type="dxa"/>
          </w:tcPr>
          <w:p w:rsidR="00872EDC" w:rsidRPr="00190E94" w:rsidRDefault="00D131AC" w:rsidP="00BE7DDC">
            <w:pPr>
              <w:jc w:val="both"/>
            </w:pPr>
            <w:r>
              <w:t>Национальные модели управления качеством</w:t>
            </w:r>
          </w:p>
        </w:tc>
        <w:tc>
          <w:tcPr>
            <w:tcW w:w="7229" w:type="dxa"/>
          </w:tcPr>
          <w:p w:rsidR="00872EDC" w:rsidRPr="00FA6C8E" w:rsidRDefault="00A6180A" w:rsidP="0004287A">
            <w:pPr>
              <w:ind w:left="142" w:right="141"/>
              <w:jc w:val="both"/>
            </w:pPr>
            <w:r>
              <w:t>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w:t>
            </w:r>
            <w:r w:rsidR="009E465E">
              <w:t xml:space="preserve"> </w:t>
            </w:r>
            <w:r w:rsidR="009E465E" w:rsidRPr="009E465E">
              <w:rPr>
                <w:rStyle w:val="markedcontent"/>
              </w:rPr>
              <w:t>Государственная система стандартизации. Техническая политика в области государственной стандартизации. Цели стандартизации в области</w:t>
            </w:r>
            <w:r w:rsidR="009E465E">
              <w:rPr>
                <w:rStyle w:val="markedcontent"/>
              </w:rPr>
              <w:t xml:space="preserve"> </w:t>
            </w:r>
            <w:r w:rsidR="009E465E" w:rsidRPr="009E465E">
              <w:rPr>
                <w:rStyle w:val="markedcontent"/>
              </w:rPr>
              <w:t>надежности,</w:t>
            </w:r>
            <w:r w:rsidR="009E465E">
              <w:rPr>
                <w:rStyle w:val="markedcontent"/>
              </w:rPr>
              <w:t xml:space="preserve"> </w:t>
            </w:r>
            <w:r w:rsidR="009E465E" w:rsidRPr="009E465E">
              <w:rPr>
                <w:rStyle w:val="markedcontent"/>
              </w:rPr>
              <w:t>задачи и</w:t>
            </w:r>
            <w:r w:rsidR="009E465E">
              <w:rPr>
                <w:rStyle w:val="markedcontent"/>
              </w:rPr>
              <w:t xml:space="preserve"> </w:t>
            </w:r>
            <w:r w:rsidR="009E465E" w:rsidRPr="009E465E">
              <w:rPr>
                <w:rStyle w:val="markedcontent"/>
              </w:rPr>
              <w:t>комплексный характер.</w:t>
            </w:r>
          </w:p>
        </w:tc>
      </w:tr>
      <w:tr w:rsidR="00872EDC" w:rsidRPr="00092C77" w:rsidTr="001820B6">
        <w:trPr>
          <w:jc w:val="center"/>
        </w:trPr>
        <w:tc>
          <w:tcPr>
            <w:tcW w:w="426" w:type="dxa"/>
          </w:tcPr>
          <w:p w:rsidR="00872EDC" w:rsidRDefault="00872EDC" w:rsidP="00785D4F">
            <w:pPr>
              <w:pStyle w:val="a9"/>
              <w:ind w:left="0"/>
              <w:jc w:val="center"/>
            </w:pPr>
            <w:r>
              <w:t>3.</w:t>
            </w:r>
          </w:p>
        </w:tc>
        <w:tc>
          <w:tcPr>
            <w:tcW w:w="2551" w:type="dxa"/>
          </w:tcPr>
          <w:p w:rsidR="00872EDC" w:rsidRPr="00190E94" w:rsidRDefault="00D131AC" w:rsidP="00BE7DDC">
            <w:pPr>
              <w:jc w:val="both"/>
            </w:pPr>
            <w:r w:rsidRPr="00470E0C">
              <w:t>Система всеобщего управления качеством и решение производственных проблем</w:t>
            </w:r>
          </w:p>
        </w:tc>
        <w:tc>
          <w:tcPr>
            <w:tcW w:w="7229" w:type="dxa"/>
          </w:tcPr>
          <w:p w:rsidR="00872EDC" w:rsidRPr="00FA6C8E" w:rsidRDefault="00C51512" w:rsidP="0004287A">
            <w:pPr>
              <w:ind w:left="142" w:right="141"/>
              <w:jc w:val="both"/>
            </w:pPr>
            <w:r w:rsidRPr="007B680F">
              <w:t>Управление качеством продукции. Управление качеством организации производственного процесса. Уровень квалификации персонала. 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tc>
      </w:tr>
      <w:tr w:rsidR="00872EDC" w:rsidRPr="00092C77" w:rsidTr="001820B6">
        <w:trPr>
          <w:jc w:val="center"/>
        </w:trPr>
        <w:tc>
          <w:tcPr>
            <w:tcW w:w="426" w:type="dxa"/>
          </w:tcPr>
          <w:p w:rsidR="00872EDC" w:rsidRDefault="00872EDC" w:rsidP="00785D4F">
            <w:pPr>
              <w:pStyle w:val="a9"/>
              <w:ind w:left="0"/>
              <w:jc w:val="center"/>
            </w:pPr>
            <w:r>
              <w:t>4.</w:t>
            </w:r>
          </w:p>
        </w:tc>
        <w:tc>
          <w:tcPr>
            <w:tcW w:w="2551" w:type="dxa"/>
          </w:tcPr>
          <w:p w:rsidR="00872EDC" w:rsidRPr="006778B3" w:rsidRDefault="00D131AC" w:rsidP="00BE7DDC">
            <w:pPr>
              <w:jc w:val="both"/>
            </w:pPr>
            <w:r w:rsidRPr="00470E0C">
              <w:t>Критерии  и стандарты качества</w:t>
            </w:r>
          </w:p>
        </w:tc>
        <w:tc>
          <w:tcPr>
            <w:tcW w:w="7229" w:type="dxa"/>
          </w:tcPr>
          <w:p w:rsidR="00872EDC" w:rsidRPr="00314680" w:rsidRDefault="009E465E" w:rsidP="0004287A">
            <w:pPr>
              <w:ind w:left="142" w:right="141"/>
              <w:jc w:val="both"/>
            </w:pPr>
            <w:r w:rsidRPr="007B680F">
              <w:t>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Лэшли.</w:t>
            </w:r>
            <w:r>
              <w:t xml:space="preserve"> </w:t>
            </w:r>
            <w:r w:rsidRPr="007B680F">
              <w:t xml:space="preserve">Факторы </w:t>
            </w:r>
            <w:r>
              <w:t xml:space="preserve"> и критерии </w:t>
            </w:r>
            <w:r w:rsidRPr="007B680F">
              <w:t>качества. Классификация факторов по характеру их влияния на потребительскую удовлетворенность.</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872EDC" w:rsidRPr="00092C77" w:rsidTr="001820B6">
        <w:trPr>
          <w:jc w:val="center"/>
        </w:trPr>
        <w:tc>
          <w:tcPr>
            <w:tcW w:w="426" w:type="dxa"/>
          </w:tcPr>
          <w:p w:rsidR="00872EDC" w:rsidRPr="00784068" w:rsidRDefault="00872EDC" w:rsidP="00092C77">
            <w:pPr>
              <w:jc w:val="center"/>
            </w:pPr>
            <w:r w:rsidRPr="00784068">
              <w:t>1.</w:t>
            </w:r>
          </w:p>
        </w:tc>
        <w:tc>
          <w:tcPr>
            <w:tcW w:w="2551" w:type="dxa"/>
          </w:tcPr>
          <w:p w:rsidR="00872EDC" w:rsidRPr="00190E94" w:rsidRDefault="00D131AC" w:rsidP="00BE7DDC">
            <w:pPr>
              <w:jc w:val="both"/>
            </w:pPr>
            <w:r w:rsidRPr="00FC4C2C">
              <w:t>Сущность качества</w:t>
            </w:r>
          </w:p>
        </w:tc>
        <w:tc>
          <w:tcPr>
            <w:tcW w:w="7229" w:type="dxa"/>
          </w:tcPr>
          <w:p w:rsidR="00A6180A" w:rsidRDefault="00A6180A" w:rsidP="00424D9E">
            <w:pPr>
              <w:jc w:val="both"/>
            </w:pPr>
            <w:r>
              <w:t xml:space="preserve">1. </w:t>
            </w:r>
            <w:r w:rsidRPr="007B680F">
              <w:t xml:space="preserve">Качество как потребительская и экономическая категория. </w:t>
            </w:r>
          </w:p>
          <w:p w:rsidR="00A6180A" w:rsidRDefault="00A6180A" w:rsidP="00424D9E">
            <w:pPr>
              <w:jc w:val="both"/>
            </w:pPr>
            <w:r>
              <w:t xml:space="preserve">2. </w:t>
            </w:r>
            <w:r w:rsidRPr="007B680F">
              <w:t xml:space="preserve">Потребительские характеристики качества. </w:t>
            </w:r>
          </w:p>
          <w:p w:rsidR="00A6180A" w:rsidRDefault="00A6180A" w:rsidP="00424D9E">
            <w:pPr>
              <w:jc w:val="both"/>
            </w:pPr>
            <w:r>
              <w:t xml:space="preserve">3. </w:t>
            </w:r>
            <w:r w:rsidRPr="007B680F">
              <w:t xml:space="preserve">Понятие «конкурентное качество». </w:t>
            </w:r>
          </w:p>
          <w:p w:rsidR="00872EDC" w:rsidRDefault="00A6180A" w:rsidP="00424D9E">
            <w:pPr>
              <w:jc w:val="both"/>
            </w:pPr>
            <w:r>
              <w:t xml:space="preserve">4. </w:t>
            </w:r>
            <w:r w:rsidRPr="007B680F">
              <w:t>Понятие «конкурентоспособность».</w:t>
            </w:r>
          </w:p>
          <w:p w:rsidR="009E465E" w:rsidRPr="00092C77" w:rsidRDefault="00A6180A" w:rsidP="009E465E">
            <w:pPr>
              <w:jc w:val="both"/>
            </w:pPr>
            <w:r>
              <w:t xml:space="preserve">5. </w:t>
            </w:r>
            <w:r w:rsidRPr="007B680F">
              <w:t>Фаза отбраковки, фаза управления качеством, фаза менеджмента качества, фаза планирования качества.</w:t>
            </w:r>
          </w:p>
        </w:tc>
      </w:tr>
      <w:tr w:rsidR="00872EDC" w:rsidRPr="00092C77" w:rsidTr="001820B6">
        <w:trPr>
          <w:jc w:val="center"/>
        </w:trPr>
        <w:tc>
          <w:tcPr>
            <w:tcW w:w="426" w:type="dxa"/>
          </w:tcPr>
          <w:p w:rsidR="00872EDC" w:rsidRPr="00784068" w:rsidRDefault="00872EDC" w:rsidP="00092C77">
            <w:pPr>
              <w:jc w:val="center"/>
            </w:pPr>
            <w:r>
              <w:t>2.</w:t>
            </w:r>
          </w:p>
        </w:tc>
        <w:tc>
          <w:tcPr>
            <w:tcW w:w="2551" w:type="dxa"/>
          </w:tcPr>
          <w:p w:rsidR="00872EDC" w:rsidRPr="00190E94" w:rsidRDefault="00D131AC" w:rsidP="00BE7DDC">
            <w:pPr>
              <w:jc w:val="both"/>
            </w:pPr>
            <w:r>
              <w:t>Национальные модели управления качеством</w:t>
            </w:r>
          </w:p>
        </w:tc>
        <w:tc>
          <w:tcPr>
            <w:tcW w:w="7229" w:type="dxa"/>
          </w:tcPr>
          <w:p w:rsidR="00A6180A" w:rsidRDefault="001E0B59" w:rsidP="00A6180A">
            <w:pPr>
              <w:jc w:val="both"/>
            </w:pPr>
            <w:r>
              <w:t xml:space="preserve">1. </w:t>
            </w:r>
            <w:r w:rsidR="00A6180A">
              <w:t xml:space="preserve">Опыт управления качеством услуг в Европе. </w:t>
            </w:r>
          </w:p>
          <w:p w:rsidR="00A6180A" w:rsidRDefault="00A6180A" w:rsidP="00A6180A">
            <w:pPr>
              <w:jc w:val="both"/>
            </w:pPr>
            <w:r>
              <w:t xml:space="preserve">2. Опыт управления качеством услуг в США. </w:t>
            </w:r>
          </w:p>
          <w:p w:rsidR="00A6180A" w:rsidRDefault="00A6180A" w:rsidP="00A6180A">
            <w:pPr>
              <w:jc w:val="both"/>
            </w:pPr>
            <w:r>
              <w:t xml:space="preserve">3. Опыт управления качеством услуг в Японии. </w:t>
            </w:r>
          </w:p>
          <w:p w:rsidR="00C341A9" w:rsidRDefault="00A6180A" w:rsidP="00A6180A">
            <w:pPr>
              <w:jc w:val="both"/>
            </w:pPr>
            <w:r>
              <w:t xml:space="preserve">4. Управление качеством услуг в Российской Федерации. </w:t>
            </w:r>
          </w:p>
          <w:p w:rsidR="009E465E" w:rsidRDefault="009E465E" w:rsidP="00A6180A">
            <w:pPr>
              <w:jc w:val="both"/>
              <w:rPr>
                <w:rStyle w:val="markedcontent"/>
              </w:rPr>
            </w:pPr>
            <w:r>
              <w:rPr>
                <w:rStyle w:val="markedcontent"/>
              </w:rPr>
              <w:t xml:space="preserve">5. </w:t>
            </w:r>
            <w:r w:rsidRPr="009E465E">
              <w:rPr>
                <w:rStyle w:val="markedcontent"/>
              </w:rPr>
              <w:t xml:space="preserve">Государственная система стандартизации. </w:t>
            </w:r>
          </w:p>
          <w:p w:rsidR="009E465E" w:rsidRPr="00785D4F" w:rsidRDefault="009E465E" w:rsidP="00A6180A">
            <w:pPr>
              <w:jc w:val="both"/>
            </w:pPr>
            <w:r>
              <w:rPr>
                <w:rStyle w:val="markedcontent"/>
              </w:rPr>
              <w:t xml:space="preserve">6. </w:t>
            </w:r>
            <w:r w:rsidRPr="009E465E">
              <w:rPr>
                <w:rStyle w:val="markedcontent"/>
              </w:rPr>
              <w:t xml:space="preserve">Техническая политика в области государственной стандартизации. </w:t>
            </w:r>
            <w:r>
              <w:rPr>
                <w:rStyle w:val="markedcontent"/>
              </w:rPr>
              <w:t xml:space="preserve">7. </w:t>
            </w:r>
            <w:r w:rsidRPr="009E465E">
              <w:rPr>
                <w:rStyle w:val="markedcontent"/>
              </w:rPr>
              <w:t>Цели стандартизации в области</w:t>
            </w:r>
            <w:r>
              <w:rPr>
                <w:rStyle w:val="markedcontent"/>
              </w:rPr>
              <w:t xml:space="preserve"> </w:t>
            </w:r>
            <w:r w:rsidRPr="009E465E">
              <w:rPr>
                <w:rStyle w:val="markedcontent"/>
              </w:rPr>
              <w:t>надежности,</w:t>
            </w:r>
            <w:r>
              <w:rPr>
                <w:rStyle w:val="markedcontent"/>
              </w:rPr>
              <w:t xml:space="preserve"> </w:t>
            </w:r>
            <w:r w:rsidRPr="009E465E">
              <w:rPr>
                <w:rStyle w:val="markedcontent"/>
              </w:rPr>
              <w:t>задачи и</w:t>
            </w:r>
            <w:r>
              <w:rPr>
                <w:rStyle w:val="markedcontent"/>
              </w:rPr>
              <w:t xml:space="preserve"> </w:t>
            </w:r>
            <w:r w:rsidRPr="009E465E">
              <w:rPr>
                <w:rStyle w:val="markedcontent"/>
              </w:rPr>
              <w:t>комплексный характер.</w:t>
            </w:r>
          </w:p>
        </w:tc>
      </w:tr>
      <w:tr w:rsidR="00872EDC" w:rsidRPr="00092C77" w:rsidTr="001820B6">
        <w:trPr>
          <w:jc w:val="center"/>
        </w:trPr>
        <w:tc>
          <w:tcPr>
            <w:tcW w:w="426" w:type="dxa"/>
          </w:tcPr>
          <w:p w:rsidR="00872EDC" w:rsidRDefault="00872EDC" w:rsidP="00092C77">
            <w:pPr>
              <w:jc w:val="center"/>
            </w:pPr>
            <w:r>
              <w:t>3.</w:t>
            </w:r>
          </w:p>
        </w:tc>
        <w:tc>
          <w:tcPr>
            <w:tcW w:w="2551" w:type="dxa"/>
          </w:tcPr>
          <w:p w:rsidR="00872EDC" w:rsidRPr="00190E94" w:rsidRDefault="00D131AC" w:rsidP="00BE7DDC">
            <w:pPr>
              <w:jc w:val="both"/>
            </w:pPr>
            <w:r w:rsidRPr="00470E0C">
              <w:t>Система всеобщего управления качеством и решение производственных проблем</w:t>
            </w:r>
            <w:r>
              <w:t>.</w:t>
            </w:r>
          </w:p>
        </w:tc>
        <w:tc>
          <w:tcPr>
            <w:tcW w:w="7229" w:type="dxa"/>
          </w:tcPr>
          <w:p w:rsidR="00C51512" w:rsidRDefault="001E0B59" w:rsidP="00FC56CB">
            <w:pPr>
              <w:jc w:val="both"/>
            </w:pPr>
            <w:r>
              <w:t xml:space="preserve">1. </w:t>
            </w:r>
            <w:r w:rsidR="00C51512" w:rsidRPr="007B680F">
              <w:t xml:space="preserve">Управление качеством продукции. </w:t>
            </w:r>
          </w:p>
          <w:p w:rsidR="00C51512" w:rsidRDefault="00C51512" w:rsidP="00FC56CB">
            <w:pPr>
              <w:jc w:val="both"/>
            </w:pPr>
            <w:r>
              <w:t xml:space="preserve">2. </w:t>
            </w:r>
            <w:r w:rsidRPr="007B680F">
              <w:t xml:space="preserve">Управление качеством организации производственного процесса. </w:t>
            </w:r>
            <w:r>
              <w:t xml:space="preserve">3. </w:t>
            </w:r>
            <w:r w:rsidRPr="007B680F">
              <w:t xml:space="preserve">Уровень квалификации персонала. </w:t>
            </w:r>
          </w:p>
          <w:p w:rsidR="00872EDC" w:rsidRDefault="00C51512" w:rsidP="00C51512">
            <w:pPr>
              <w:jc w:val="both"/>
            </w:pPr>
            <w:r>
              <w:t xml:space="preserve">4. </w:t>
            </w: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p w:rsidR="009E465E" w:rsidRDefault="009E465E" w:rsidP="00C51512">
            <w:pPr>
              <w:jc w:val="both"/>
              <w:rPr>
                <w:rStyle w:val="markedcontent"/>
              </w:rPr>
            </w:pPr>
            <w:r>
              <w:rPr>
                <w:rStyle w:val="markedcontent"/>
              </w:rPr>
              <w:t xml:space="preserve">5. </w:t>
            </w:r>
            <w:r w:rsidRPr="009E465E">
              <w:rPr>
                <w:rStyle w:val="markedcontent"/>
              </w:rPr>
              <w:t>Метод</w:t>
            </w:r>
            <w:r>
              <w:rPr>
                <w:rStyle w:val="markedcontent"/>
              </w:rPr>
              <w:t xml:space="preserve"> </w:t>
            </w:r>
            <w:r w:rsidRPr="009E465E">
              <w:rPr>
                <w:rStyle w:val="markedcontent"/>
              </w:rPr>
              <w:t>стопроцентного качества, основы политики 100% качества, соотношение затрат, сферы</w:t>
            </w:r>
            <w:r>
              <w:rPr>
                <w:rStyle w:val="markedcontent"/>
              </w:rPr>
              <w:t xml:space="preserve"> </w:t>
            </w:r>
            <w:r w:rsidRPr="009E465E">
              <w:rPr>
                <w:rStyle w:val="markedcontent"/>
              </w:rPr>
              <w:t xml:space="preserve">возможного применения. </w:t>
            </w:r>
          </w:p>
          <w:p w:rsidR="009E465E" w:rsidRPr="00785D4F" w:rsidRDefault="009E465E" w:rsidP="00C51512">
            <w:pPr>
              <w:jc w:val="both"/>
            </w:pPr>
            <w:r>
              <w:rPr>
                <w:rStyle w:val="markedcontent"/>
              </w:rPr>
              <w:t xml:space="preserve">6. </w:t>
            </w:r>
            <w:r w:rsidRPr="009E465E">
              <w:rPr>
                <w:rStyle w:val="markedcontent"/>
              </w:rPr>
              <w:t>Метод FMEA как инструмент непрерывного совершенствования, основанный на анализе потенциальных дефектов.</w:t>
            </w:r>
          </w:p>
        </w:tc>
      </w:tr>
      <w:tr w:rsidR="00872EDC" w:rsidRPr="00092C77" w:rsidTr="001820B6">
        <w:trPr>
          <w:jc w:val="center"/>
        </w:trPr>
        <w:tc>
          <w:tcPr>
            <w:tcW w:w="426" w:type="dxa"/>
          </w:tcPr>
          <w:p w:rsidR="00872EDC" w:rsidRDefault="00872EDC" w:rsidP="00092C77">
            <w:pPr>
              <w:jc w:val="center"/>
            </w:pPr>
            <w:r>
              <w:t>4.</w:t>
            </w:r>
          </w:p>
        </w:tc>
        <w:tc>
          <w:tcPr>
            <w:tcW w:w="2551" w:type="dxa"/>
          </w:tcPr>
          <w:p w:rsidR="00872EDC" w:rsidRPr="006778B3" w:rsidRDefault="00D131AC" w:rsidP="00BE7DDC">
            <w:pPr>
              <w:jc w:val="both"/>
            </w:pPr>
            <w:r w:rsidRPr="00470E0C">
              <w:t>Критерии  и стандарты качества</w:t>
            </w:r>
          </w:p>
        </w:tc>
        <w:tc>
          <w:tcPr>
            <w:tcW w:w="7229" w:type="dxa"/>
          </w:tcPr>
          <w:p w:rsidR="009E465E" w:rsidRDefault="009E465E" w:rsidP="00C341A9">
            <w:pPr>
              <w:jc w:val="both"/>
            </w:pPr>
            <w:r>
              <w:t xml:space="preserve">1. </w:t>
            </w:r>
            <w:r w:rsidRPr="007B680F">
              <w:t xml:space="preserve">Основные отличия товара от услуги. </w:t>
            </w:r>
          </w:p>
          <w:p w:rsidR="009E465E" w:rsidRDefault="009E465E" w:rsidP="00C341A9">
            <w:pPr>
              <w:jc w:val="both"/>
            </w:pPr>
            <w:r>
              <w:t xml:space="preserve">2. </w:t>
            </w:r>
            <w:r w:rsidRPr="007B680F">
              <w:t xml:space="preserve">Критерии классификации услуг. </w:t>
            </w:r>
          </w:p>
          <w:p w:rsidR="009E465E" w:rsidRDefault="009E465E" w:rsidP="00C341A9">
            <w:pPr>
              <w:jc w:val="both"/>
            </w:pPr>
            <w:r>
              <w:t xml:space="preserve">3. </w:t>
            </w:r>
            <w:r w:rsidRPr="007B680F">
              <w:t xml:space="preserve">Классификация услуг по степени индивидуализации. </w:t>
            </w:r>
          </w:p>
          <w:p w:rsidR="009E465E" w:rsidRDefault="009E465E" w:rsidP="00C341A9">
            <w:pPr>
              <w:jc w:val="both"/>
            </w:pPr>
            <w:r>
              <w:t xml:space="preserve">4. </w:t>
            </w:r>
            <w:r w:rsidRPr="007B680F">
              <w:t xml:space="preserve">Классификация услуг в зависимости от интенсивности труда персонала и степени использования его работы при производстве услуги. </w:t>
            </w:r>
          </w:p>
          <w:p w:rsidR="009E465E" w:rsidRDefault="009E465E" w:rsidP="00C341A9">
            <w:pPr>
              <w:jc w:val="both"/>
            </w:pPr>
            <w:r>
              <w:t xml:space="preserve">5. </w:t>
            </w:r>
            <w:r w:rsidRPr="007B680F">
              <w:t>Модель менеджмента в сфере услуг Лэшли.</w:t>
            </w:r>
            <w:r>
              <w:t xml:space="preserve"> </w:t>
            </w:r>
          </w:p>
          <w:p w:rsidR="009E465E" w:rsidRDefault="009E465E" w:rsidP="00C341A9">
            <w:pPr>
              <w:jc w:val="both"/>
            </w:pPr>
            <w:r>
              <w:t xml:space="preserve">6. </w:t>
            </w:r>
            <w:r w:rsidRPr="007B680F">
              <w:t xml:space="preserve">Факторы </w:t>
            </w:r>
            <w:r>
              <w:t xml:space="preserve"> и критерии </w:t>
            </w:r>
            <w:r w:rsidRPr="007B680F">
              <w:t xml:space="preserve">качества. </w:t>
            </w:r>
          </w:p>
          <w:p w:rsidR="00C341A9" w:rsidRPr="00785D4F" w:rsidRDefault="009E465E" w:rsidP="00C341A9">
            <w:pPr>
              <w:jc w:val="both"/>
            </w:pPr>
            <w:r>
              <w:t xml:space="preserve">7. </w:t>
            </w:r>
            <w:r w:rsidRPr="007B680F">
              <w:t>Классификация факторов по характеру их влияния на потребительскую удовлетворенность.</w:t>
            </w:r>
          </w:p>
        </w:tc>
      </w:tr>
    </w:tbl>
    <w:p w:rsidR="001B6AE5" w:rsidRDefault="001B6AE5" w:rsidP="00092C77">
      <w:pPr>
        <w:jc w:val="center"/>
        <w:rPr>
          <w:b/>
        </w:rPr>
      </w:pPr>
    </w:p>
    <w:p w:rsidR="001F0EBE" w:rsidRDefault="001F0EBE" w:rsidP="00092C77">
      <w:pPr>
        <w:jc w:val="center"/>
        <w:rPr>
          <w:b/>
        </w:rPr>
      </w:pPr>
      <w:r w:rsidRPr="001F0EBE">
        <w:rPr>
          <w:b/>
        </w:rPr>
        <w:t>4.2.3. Содержание самостоятельной работы</w:t>
      </w: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872EDC" w:rsidTr="005A5281">
        <w:tc>
          <w:tcPr>
            <w:tcW w:w="426" w:type="dxa"/>
          </w:tcPr>
          <w:p w:rsidR="00872EDC" w:rsidRDefault="00872EDC" w:rsidP="00092C77">
            <w:pPr>
              <w:jc w:val="center"/>
            </w:pPr>
            <w:r>
              <w:t>1.</w:t>
            </w:r>
          </w:p>
        </w:tc>
        <w:tc>
          <w:tcPr>
            <w:tcW w:w="2409" w:type="dxa"/>
          </w:tcPr>
          <w:p w:rsidR="00872EDC" w:rsidRPr="00190E94" w:rsidRDefault="00D131AC" w:rsidP="00BE7DDC">
            <w:pPr>
              <w:jc w:val="both"/>
            </w:pPr>
            <w:r w:rsidRPr="00FC4C2C">
              <w:t>Сущность качества</w:t>
            </w:r>
          </w:p>
        </w:tc>
        <w:tc>
          <w:tcPr>
            <w:tcW w:w="7371" w:type="dxa"/>
          </w:tcPr>
          <w:p w:rsidR="00872EDC" w:rsidRPr="009E465E" w:rsidRDefault="00A6180A" w:rsidP="00BC4588">
            <w:pPr>
              <w:jc w:val="both"/>
            </w:pPr>
            <w:r w:rsidRPr="007B680F">
              <w:t>Карты статистического контроля Шухарта. Цикл Деминга. Спираль Джурана.</w:t>
            </w:r>
            <w:r w:rsidR="009E465E" w:rsidRPr="009E465E">
              <w:rPr>
                <w:rStyle w:val="markedcontent"/>
              </w:rPr>
              <w:t>.</w:t>
            </w:r>
          </w:p>
          <w:p w:rsidR="00A6180A" w:rsidRDefault="00A6180A" w:rsidP="00BC4588">
            <w:pPr>
              <w:jc w:val="both"/>
            </w:pPr>
          </w:p>
          <w:p w:rsidR="00872EDC" w:rsidRDefault="00872EDC" w:rsidP="00BC4588">
            <w:pPr>
              <w:jc w:val="both"/>
            </w:pPr>
            <w:r>
              <w:t>Реферирование литературы</w:t>
            </w:r>
          </w:p>
          <w:p w:rsidR="00872EDC" w:rsidRDefault="00872EDC" w:rsidP="00BC4588">
            <w:pPr>
              <w:jc w:val="both"/>
            </w:pPr>
            <w:r>
              <w:t>Работа со справочными материалами</w:t>
            </w:r>
          </w:p>
          <w:p w:rsidR="00872EDC" w:rsidRDefault="00872EDC" w:rsidP="00BC4588">
            <w:pPr>
              <w:jc w:val="both"/>
            </w:pPr>
            <w:r>
              <w:t>Работа с Интернет-ресурсами</w:t>
            </w:r>
          </w:p>
          <w:p w:rsidR="00872EDC" w:rsidRDefault="00872EDC" w:rsidP="00BC4588">
            <w:pPr>
              <w:jc w:val="both"/>
            </w:pPr>
            <w:r>
              <w:t>Индивидуальные творческие задания</w:t>
            </w:r>
          </w:p>
          <w:p w:rsidR="00872EDC" w:rsidRDefault="00872EDC" w:rsidP="00BC4588">
            <w:pPr>
              <w:jc w:val="both"/>
            </w:pPr>
            <w:r>
              <w:t>Подготовка презентации</w:t>
            </w:r>
          </w:p>
        </w:tc>
      </w:tr>
      <w:tr w:rsidR="00872EDC" w:rsidTr="005A5281">
        <w:tc>
          <w:tcPr>
            <w:tcW w:w="426" w:type="dxa"/>
          </w:tcPr>
          <w:p w:rsidR="00872EDC" w:rsidRDefault="00872EDC" w:rsidP="00092C77">
            <w:pPr>
              <w:jc w:val="center"/>
            </w:pPr>
            <w:r>
              <w:t>2.</w:t>
            </w:r>
          </w:p>
        </w:tc>
        <w:tc>
          <w:tcPr>
            <w:tcW w:w="2409" w:type="dxa"/>
          </w:tcPr>
          <w:p w:rsidR="00872EDC" w:rsidRPr="00190E94" w:rsidRDefault="00D131AC" w:rsidP="00BE7DDC">
            <w:pPr>
              <w:jc w:val="both"/>
            </w:pPr>
            <w:r>
              <w:t>Национальные модели управления качеством</w:t>
            </w:r>
          </w:p>
        </w:tc>
        <w:tc>
          <w:tcPr>
            <w:tcW w:w="7371" w:type="dxa"/>
          </w:tcPr>
          <w:p w:rsidR="009E465E" w:rsidRPr="009E465E" w:rsidRDefault="009E465E" w:rsidP="009E465E">
            <w:pPr>
              <w:jc w:val="both"/>
            </w:pPr>
            <w:r w:rsidRPr="009E465E">
              <w:rPr>
                <w:rStyle w:val="markedcontent"/>
              </w:rPr>
              <w:t xml:space="preserve">Принципы формирования фонда стандартов, их уровней и статусов. </w:t>
            </w:r>
            <w:r w:rsidRPr="009E465E">
              <w:br/>
            </w:r>
          </w:p>
          <w:p w:rsidR="00872EDC" w:rsidRDefault="00872EDC" w:rsidP="00BC4588">
            <w:pPr>
              <w:jc w:val="both"/>
            </w:pPr>
            <w:r>
              <w:t>Реферирование литературы</w:t>
            </w:r>
          </w:p>
          <w:p w:rsidR="00872EDC" w:rsidRDefault="00872EDC" w:rsidP="00BC4588">
            <w:pPr>
              <w:jc w:val="both"/>
            </w:pPr>
            <w:r>
              <w:t>Работа со справочными материалами</w:t>
            </w:r>
          </w:p>
          <w:p w:rsidR="00872EDC" w:rsidRDefault="00872EDC" w:rsidP="00BC4588">
            <w:pPr>
              <w:jc w:val="both"/>
            </w:pPr>
            <w:r>
              <w:t>Работа с Интернет-ресурсами</w:t>
            </w:r>
          </w:p>
          <w:p w:rsidR="00872EDC" w:rsidRDefault="00872EDC" w:rsidP="00BC4588">
            <w:pPr>
              <w:jc w:val="both"/>
            </w:pPr>
            <w:r>
              <w:t>Индивидуальные творческие задания</w:t>
            </w:r>
          </w:p>
          <w:p w:rsidR="00872EDC" w:rsidRDefault="00872EDC" w:rsidP="00BC4588">
            <w:pPr>
              <w:jc w:val="both"/>
            </w:pPr>
            <w:r>
              <w:t>Подготовка презентации</w:t>
            </w:r>
          </w:p>
        </w:tc>
      </w:tr>
      <w:tr w:rsidR="00872EDC" w:rsidTr="005A5281">
        <w:tc>
          <w:tcPr>
            <w:tcW w:w="426" w:type="dxa"/>
          </w:tcPr>
          <w:p w:rsidR="00872EDC" w:rsidRDefault="00872EDC" w:rsidP="00092C77">
            <w:pPr>
              <w:jc w:val="center"/>
            </w:pPr>
            <w:r>
              <w:t>3.</w:t>
            </w:r>
          </w:p>
        </w:tc>
        <w:tc>
          <w:tcPr>
            <w:tcW w:w="2409" w:type="dxa"/>
          </w:tcPr>
          <w:p w:rsidR="00872EDC" w:rsidRPr="00190E94" w:rsidRDefault="00D131AC" w:rsidP="00BE7DDC">
            <w:pPr>
              <w:jc w:val="both"/>
            </w:pPr>
            <w:r w:rsidRPr="00470E0C">
              <w:t>Система всеобщего управления качеством и решение производственных проблем</w:t>
            </w:r>
            <w:r>
              <w:t>.</w:t>
            </w:r>
          </w:p>
        </w:tc>
        <w:tc>
          <w:tcPr>
            <w:tcW w:w="7371" w:type="dxa"/>
          </w:tcPr>
          <w:p w:rsidR="009E465E" w:rsidRPr="009E465E" w:rsidRDefault="00C51512" w:rsidP="00E719F8">
            <w:pPr>
              <w:pStyle w:val="af6"/>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w:t>
            </w:r>
          </w:p>
          <w:p w:rsidR="009E465E" w:rsidRDefault="009E465E" w:rsidP="00C51512">
            <w:pPr>
              <w:pStyle w:val="af6"/>
              <w:spacing w:after="0"/>
              <w:jc w:val="both"/>
            </w:pPr>
          </w:p>
          <w:p w:rsidR="00872EDC" w:rsidRDefault="00872EDC" w:rsidP="00BC4588">
            <w:pPr>
              <w:jc w:val="both"/>
            </w:pPr>
            <w:r>
              <w:t>Реферирование литературы</w:t>
            </w:r>
          </w:p>
          <w:p w:rsidR="00872EDC" w:rsidRDefault="00872EDC" w:rsidP="00BC4588">
            <w:pPr>
              <w:jc w:val="both"/>
            </w:pPr>
            <w:r>
              <w:t>Работа со справочными материалами</w:t>
            </w:r>
          </w:p>
          <w:p w:rsidR="00872EDC" w:rsidRDefault="00872EDC" w:rsidP="00BC4588">
            <w:pPr>
              <w:jc w:val="both"/>
            </w:pPr>
            <w:r>
              <w:t>Работа с Интернет-ресурсами</w:t>
            </w:r>
          </w:p>
          <w:p w:rsidR="00872EDC" w:rsidRDefault="00872EDC" w:rsidP="00BC4588">
            <w:pPr>
              <w:jc w:val="both"/>
            </w:pPr>
            <w:r>
              <w:t>Индивидуальные творческие задания</w:t>
            </w:r>
          </w:p>
          <w:p w:rsidR="00872EDC" w:rsidRDefault="00872EDC" w:rsidP="00BC4588">
            <w:pPr>
              <w:jc w:val="both"/>
            </w:pPr>
            <w:r>
              <w:t>Подготовка презентации</w:t>
            </w:r>
          </w:p>
          <w:p w:rsidR="00872EDC" w:rsidRDefault="00872EDC" w:rsidP="00D54791">
            <w:pPr>
              <w:jc w:val="both"/>
            </w:pPr>
            <w:r w:rsidRPr="00BC4588">
              <w:t>Подготовка эссе</w:t>
            </w:r>
            <w:r>
              <w:t>.</w:t>
            </w:r>
          </w:p>
        </w:tc>
      </w:tr>
      <w:tr w:rsidR="00872EDC" w:rsidTr="005A5281">
        <w:tc>
          <w:tcPr>
            <w:tcW w:w="426" w:type="dxa"/>
          </w:tcPr>
          <w:p w:rsidR="00872EDC" w:rsidRDefault="00872EDC" w:rsidP="00092C77">
            <w:pPr>
              <w:jc w:val="center"/>
            </w:pPr>
            <w:r>
              <w:t>4.</w:t>
            </w:r>
          </w:p>
        </w:tc>
        <w:tc>
          <w:tcPr>
            <w:tcW w:w="2409" w:type="dxa"/>
          </w:tcPr>
          <w:p w:rsidR="00872EDC" w:rsidRPr="006778B3" w:rsidRDefault="00D131AC" w:rsidP="00BE7DDC">
            <w:pPr>
              <w:jc w:val="both"/>
            </w:pPr>
            <w:r w:rsidRPr="00470E0C">
              <w:t>Критерии  и стандарты качества</w:t>
            </w:r>
          </w:p>
        </w:tc>
        <w:tc>
          <w:tcPr>
            <w:tcW w:w="7371" w:type="dxa"/>
          </w:tcPr>
          <w:p w:rsidR="00D54791" w:rsidRPr="00D54791" w:rsidRDefault="00D54791" w:rsidP="00E719F8">
            <w:pPr>
              <w:pStyle w:val="25"/>
              <w:shd w:val="clear" w:color="auto" w:fill="auto"/>
              <w:tabs>
                <w:tab w:val="left" w:pos="176"/>
                <w:tab w:val="left" w:pos="317"/>
              </w:tabs>
              <w:spacing w:after="0" w:line="240" w:lineRule="auto"/>
              <w:ind w:left="34" w:right="23"/>
              <w:jc w:val="both"/>
              <w:rPr>
                <w:sz w:val="24"/>
                <w:szCs w:val="24"/>
              </w:rPr>
            </w:pPr>
            <w:r w:rsidRPr="00D54791">
              <w:rPr>
                <w:sz w:val="24"/>
                <w:szCs w:val="24"/>
              </w:rPr>
              <w:t xml:space="preserve">Международная организация по стандартизации, ее функции. </w:t>
            </w:r>
          </w:p>
          <w:p w:rsidR="00D54791" w:rsidRPr="00D54791" w:rsidRDefault="00D54791" w:rsidP="004A593D">
            <w:pPr>
              <w:pStyle w:val="25"/>
              <w:shd w:val="clear" w:color="auto" w:fill="auto"/>
              <w:tabs>
                <w:tab w:val="left" w:pos="176"/>
                <w:tab w:val="left" w:pos="317"/>
              </w:tabs>
              <w:spacing w:after="0" w:line="240" w:lineRule="auto"/>
              <w:ind w:left="34" w:right="23"/>
              <w:jc w:val="both"/>
              <w:rPr>
                <w:sz w:val="24"/>
                <w:szCs w:val="24"/>
              </w:rPr>
            </w:pPr>
          </w:p>
          <w:p w:rsidR="00872EDC" w:rsidRPr="00D54791" w:rsidRDefault="00872EDC" w:rsidP="00B54486">
            <w:r w:rsidRPr="00D54791">
              <w:t>Реферирование литературы</w:t>
            </w:r>
          </w:p>
          <w:p w:rsidR="00872EDC" w:rsidRPr="00D54791" w:rsidRDefault="00872EDC" w:rsidP="00B54486">
            <w:r w:rsidRPr="00D54791">
              <w:t>Работа со справочными материалами</w:t>
            </w:r>
          </w:p>
          <w:p w:rsidR="00872EDC" w:rsidRPr="00D54791" w:rsidRDefault="00872EDC" w:rsidP="00B54486">
            <w:r w:rsidRPr="00D54791">
              <w:t>Работа с Интернет-ресурсами</w:t>
            </w:r>
          </w:p>
          <w:p w:rsidR="00872EDC" w:rsidRDefault="00872EDC" w:rsidP="00B54486">
            <w:r w:rsidRPr="00D54791">
              <w:t>Индивидуальные творческие задания</w:t>
            </w:r>
          </w:p>
        </w:tc>
      </w:tr>
    </w:tbl>
    <w:p w:rsidR="00735C0B" w:rsidRDefault="00735C0B" w:rsidP="005A5281">
      <w:pPr>
        <w:jc w:val="center"/>
      </w:pPr>
    </w:p>
    <w:p w:rsidR="001F0EBE" w:rsidRDefault="00735C0B" w:rsidP="0058421F">
      <w:pPr>
        <w:pStyle w:val="a9"/>
        <w:numPr>
          <w:ilvl w:val="0"/>
          <w:numId w:val="5"/>
        </w:numPr>
        <w:jc w:val="both"/>
        <w:rPr>
          <w:b/>
          <w:i/>
        </w:rPr>
      </w:pPr>
      <w:r w:rsidRPr="005A5281">
        <w:rPr>
          <w:b/>
          <w:i/>
        </w:rPr>
        <w:t>Перечень учебно-методического обеспечения для самостоятельной работы обучающихся по дисциплине</w:t>
      </w:r>
    </w:p>
    <w:p w:rsidR="00882DED" w:rsidRPr="005A5281" w:rsidRDefault="00882DED" w:rsidP="00882DED">
      <w:pPr>
        <w:pStyle w:val="a9"/>
        <w:ind w:left="1069"/>
        <w:jc w:val="both"/>
        <w:rPr>
          <w:b/>
          <w:i/>
        </w:rPr>
      </w:pPr>
    </w:p>
    <w:p w:rsidR="00D87112" w:rsidRDefault="00D54791" w:rsidP="00D54791">
      <w:pPr>
        <w:jc w:val="both"/>
      </w:pPr>
      <w:r>
        <w:t xml:space="preserve">1. </w:t>
      </w:r>
      <w:r w:rsidR="00D87112">
        <w:t>Михеева, Е.Н. Управление качеством : учебник / Е.Н. Михеева, М. В. Сероштан. – Москва: Дашков и К, 2017. – 531 c. – ISBN 978-5-394-01078-1. – Текст: электронный // Электронно-библиотечная система IPR BOOKS: [сайт]. – URL: https://www.iprbookshop.ru/60534.html</w:t>
      </w:r>
    </w:p>
    <w:p w:rsidR="00D54791" w:rsidRDefault="00D87112" w:rsidP="00D54791">
      <w:pPr>
        <w:jc w:val="both"/>
      </w:pPr>
      <w:r>
        <w:t xml:space="preserve">2. </w:t>
      </w:r>
      <w:r w:rsidR="00D54791">
        <w:t xml:space="preserve">Управление качеством: учебник для студентов вузов, обучающихся по специальностям экономики и управления / В. И. Кузнецов, В. С. Мхитарян, С. Д. Ильенкова [и др.] ; под редакцией С. Д. Ильенковой. – 4-е изд. – Москва : ЮНИТИ-ДАНА, 2017. – 287 c. – ISBN 978-5-238-02344-1. – Текст: электронный // Электронно-библиотечная система IPR BOOKS: [сайт]. – URL: </w:t>
      </w:r>
      <w:hyperlink r:id="rId8" w:history="1">
        <w:r w:rsidR="00961BA4" w:rsidRPr="00BC67CF">
          <w:rPr>
            <w:rStyle w:val="ae"/>
          </w:rPr>
          <w:t>https://www.iprbookshop.ru/109222.html</w:t>
        </w:r>
      </w:hyperlink>
    </w:p>
    <w:p w:rsidR="001F0EBE" w:rsidRDefault="00D87112" w:rsidP="00D54791">
      <w:pPr>
        <w:jc w:val="both"/>
      </w:pPr>
      <w:r>
        <w:t>3</w:t>
      </w:r>
      <w:r w:rsidR="00D54791">
        <w:t xml:space="preserve">. Фрейдина, Е. В. Управление качеством: практикум / Е. В. Фрейдина, А. А. Тропин. – 2-е изд. – Новосибирск: Новосибирский государственный университет экономики и управления «НИНХ», 2017. – 208 c. – ISBN 978-5-7014-0847-8. – Текст: электронный // Электронно-библиотечная система IPR BOOKS: [сайт]. – URL: </w:t>
      </w:r>
      <w:hyperlink r:id="rId9" w:history="1">
        <w:r w:rsidR="008378A2" w:rsidRPr="00BC67CF">
          <w:rPr>
            <w:rStyle w:val="ae"/>
          </w:rPr>
          <w:t>https://www.iprbookshop.ru/87198.html</w:t>
        </w:r>
      </w:hyperlink>
    </w:p>
    <w:p w:rsidR="008378A2" w:rsidRDefault="008378A2" w:rsidP="00D54791">
      <w:pPr>
        <w:jc w:val="both"/>
      </w:pPr>
      <w:r>
        <w:t xml:space="preserve">4. Шклярова, Е.И. Управление качеством, стандартизация и сертификация: конспект лекций / Е.И. Шклярова. – Москва: Московская государственная академия водного транспорта, 2016. – 102 c. – Текст: электронный // Электронно-библиотечная система IPR BOOKS: [сайт]. – URL: </w:t>
      </w:r>
      <w:hyperlink r:id="rId10" w:history="1">
        <w:r w:rsidRPr="00BC67CF">
          <w:rPr>
            <w:rStyle w:val="ae"/>
          </w:rPr>
          <w:t>https://www.iprbookshop.ru/65687.html</w:t>
        </w:r>
      </w:hyperlink>
    </w:p>
    <w:p w:rsidR="008378A2" w:rsidRDefault="008378A2" w:rsidP="00D54791">
      <w:pPr>
        <w:jc w:val="both"/>
      </w:pPr>
      <w:r>
        <w:t xml:space="preserve">5. Ершов, А.К. Управление качеством: учебное пособие / А. К. Ершов. </w:t>
      </w:r>
      <w:r w:rsidR="00961BA4">
        <w:t>–</w:t>
      </w:r>
      <w:r>
        <w:t xml:space="preserve"> Москва: Логос, 2016. </w:t>
      </w:r>
      <w:r w:rsidR="00961BA4">
        <w:t>–</w:t>
      </w:r>
      <w:r>
        <w:t xml:space="preserve"> 284 c. </w:t>
      </w:r>
      <w:r w:rsidR="00961BA4">
        <w:t>–</w:t>
      </w:r>
      <w:r>
        <w:t xml:space="preserve"> ISBN 978-5-98699-161-0. </w:t>
      </w:r>
      <w:r w:rsidR="00961BA4">
        <w:t>–</w:t>
      </w:r>
      <w:r>
        <w:t xml:space="preserve"> Текст: электронный // Электронно-библиотечная система IPR BOOKS: [сайт]. </w:t>
      </w:r>
      <w:r w:rsidR="00961BA4">
        <w:t>–</w:t>
      </w:r>
      <w:r>
        <w:t xml:space="preserve"> URL: </w:t>
      </w:r>
      <w:hyperlink r:id="rId11" w:history="1">
        <w:r w:rsidR="00961BA4" w:rsidRPr="00BC67CF">
          <w:rPr>
            <w:rStyle w:val="ae"/>
          </w:rPr>
          <w:t>https://www.iprbookshop.ru/66418.html</w:t>
        </w:r>
      </w:hyperlink>
    </w:p>
    <w:p w:rsidR="008378A2" w:rsidRDefault="008378A2" w:rsidP="00D54791">
      <w:pPr>
        <w:jc w:val="both"/>
      </w:pPr>
      <w:r>
        <w:t xml:space="preserve">6. Бородачёв, С.М. Статистические методы в управлении качеством: учебное пособие / С.М. Бородачёв; под редакцией О.И. Никонов. – Екатеринбург: Уральский федеральный университет, ЭБС АСВ, 2016. – 88 c. – ISBN 978-5-7996-1718-9. – Текст: электронный // Электронно-библиотечная система IPR BOOKS: [сайт]. – URL: </w:t>
      </w:r>
      <w:hyperlink r:id="rId12" w:history="1">
        <w:r w:rsidR="00961BA4" w:rsidRPr="00BC67CF">
          <w:rPr>
            <w:rStyle w:val="ae"/>
          </w:rPr>
          <w:t>https://www.iprbookshop.ru/65988.html</w:t>
        </w:r>
      </w:hyperlink>
    </w:p>
    <w:p w:rsidR="00D54791" w:rsidRDefault="00D54791" w:rsidP="008378A2">
      <w:pPr>
        <w:pStyle w:val="a9"/>
        <w:ind w:left="1065"/>
        <w:jc w:val="both"/>
      </w:pP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E719F8">
      <w:pPr>
        <w:pStyle w:val="a9"/>
        <w:ind w:left="0" w:firstLine="426"/>
        <w:jc w:val="both"/>
        <w:rPr>
          <w:b/>
        </w:rPr>
      </w:pPr>
      <w:r w:rsidRPr="009A2380">
        <w:rPr>
          <w:b/>
        </w:rPr>
        <w:t>6.1</w:t>
      </w:r>
      <w:r w:rsidR="0004287A">
        <w:rPr>
          <w:b/>
        </w:rPr>
        <w:t>. </w:t>
      </w:r>
      <w:r w:rsidRPr="009A2380">
        <w:rPr>
          <w:b/>
        </w:rPr>
        <w:t xml:space="preserve">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882DED" w:rsidRDefault="00882DED"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D131AC" w:rsidRPr="00092C77" w:rsidTr="008C5F06">
        <w:trPr>
          <w:jc w:val="center"/>
        </w:trPr>
        <w:tc>
          <w:tcPr>
            <w:tcW w:w="426" w:type="dxa"/>
          </w:tcPr>
          <w:p w:rsidR="00D131AC" w:rsidRPr="00092C77" w:rsidRDefault="00D131AC" w:rsidP="009A2380">
            <w:pPr>
              <w:pStyle w:val="a9"/>
              <w:ind w:left="0"/>
              <w:jc w:val="center"/>
            </w:pPr>
            <w:r>
              <w:t>1.</w:t>
            </w:r>
          </w:p>
        </w:tc>
        <w:tc>
          <w:tcPr>
            <w:tcW w:w="2976" w:type="dxa"/>
          </w:tcPr>
          <w:p w:rsidR="00D131AC" w:rsidRPr="00190E94" w:rsidRDefault="00D131AC" w:rsidP="0004287A">
            <w:pPr>
              <w:ind w:left="141" w:right="141"/>
              <w:jc w:val="both"/>
            </w:pPr>
            <w:r w:rsidRPr="00FC4C2C">
              <w:t>Сущность качества</w:t>
            </w:r>
            <w:r>
              <w:t>.</w:t>
            </w:r>
          </w:p>
        </w:tc>
        <w:tc>
          <w:tcPr>
            <w:tcW w:w="1844" w:type="dxa"/>
          </w:tcPr>
          <w:p w:rsidR="00D131AC" w:rsidRPr="00092C77" w:rsidRDefault="00D131AC" w:rsidP="00D131AC">
            <w:pPr>
              <w:pStyle w:val="a9"/>
              <w:ind w:left="0"/>
              <w:jc w:val="center"/>
            </w:pPr>
            <w:r>
              <w:t xml:space="preserve">ПК-2 </w:t>
            </w:r>
          </w:p>
        </w:tc>
        <w:tc>
          <w:tcPr>
            <w:tcW w:w="4960" w:type="dxa"/>
          </w:tcPr>
          <w:p w:rsidR="00D131AC" w:rsidRPr="00092C77" w:rsidRDefault="00D131AC" w:rsidP="0004287A">
            <w:pPr>
              <w:pStyle w:val="a9"/>
              <w:ind w:left="141" w:right="141"/>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5420A8">
              <w:t>, ситуационные задачи, кейс</w:t>
            </w:r>
            <w:r>
              <w:t>.</w:t>
            </w:r>
          </w:p>
        </w:tc>
      </w:tr>
      <w:tr w:rsidR="00D131AC" w:rsidRPr="00092C77" w:rsidTr="008C5F06">
        <w:trPr>
          <w:jc w:val="center"/>
        </w:trPr>
        <w:tc>
          <w:tcPr>
            <w:tcW w:w="426" w:type="dxa"/>
          </w:tcPr>
          <w:p w:rsidR="00D131AC" w:rsidRDefault="00D131AC" w:rsidP="009A2380">
            <w:pPr>
              <w:pStyle w:val="a9"/>
              <w:ind w:left="0"/>
              <w:jc w:val="center"/>
            </w:pPr>
            <w:r>
              <w:t>2.</w:t>
            </w:r>
          </w:p>
        </w:tc>
        <w:tc>
          <w:tcPr>
            <w:tcW w:w="2976" w:type="dxa"/>
          </w:tcPr>
          <w:p w:rsidR="00D131AC" w:rsidRPr="00896BF6" w:rsidRDefault="00D131AC" w:rsidP="0004287A">
            <w:pPr>
              <w:ind w:left="141" w:right="141"/>
              <w:jc w:val="both"/>
            </w:pPr>
            <w:r>
              <w:t>Национальные модели управления качеством.</w:t>
            </w:r>
          </w:p>
        </w:tc>
        <w:tc>
          <w:tcPr>
            <w:tcW w:w="1844" w:type="dxa"/>
          </w:tcPr>
          <w:p w:rsidR="00D131AC" w:rsidRPr="00092C77" w:rsidRDefault="00D131AC" w:rsidP="00D131AC">
            <w:pPr>
              <w:pStyle w:val="a9"/>
              <w:ind w:left="0"/>
              <w:jc w:val="center"/>
            </w:pPr>
            <w:r>
              <w:t>ПК-2</w:t>
            </w:r>
          </w:p>
        </w:tc>
        <w:tc>
          <w:tcPr>
            <w:tcW w:w="4960" w:type="dxa"/>
          </w:tcPr>
          <w:p w:rsidR="00D131AC" w:rsidRPr="00092C77" w:rsidRDefault="00D131AC" w:rsidP="0004287A">
            <w:pPr>
              <w:pStyle w:val="a9"/>
              <w:ind w:left="141" w:right="141"/>
              <w:jc w:val="both"/>
            </w:pPr>
            <w:r w:rsidRPr="00F349C8">
              <w:t>Вопросы к занятию, задание</w:t>
            </w:r>
            <w:r w:rsidR="006F0EA2">
              <w:t xml:space="preserve"> для практической подготовки</w:t>
            </w:r>
            <w:r>
              <w:t xml:space="preserve">, </w:t>
            </w:r>
            <w:r w:rsidRPr="00E006DD">
              <w:t>информационное сообщение (творческое задание)</w:t>
            </w:r>
            <w:r w:rsidR="006F0EA2">
              <w:t>, ситуационные задачи</w:t>
            </w:r>
            <w:r>
              <w:t>.</w:t>
            </w:r>
          </w:p>
        </w:tc>
      </w:tr>
      <w:tr w:rsidR="00D131AC" w:rsidRPr="00092C77" w:rsidTr="008C5F06">
        <w:trPr>
          <w:jc w:val="center"/>
        </w:trPr>
        <w:tc>
          <w:tcPr>
            <w:tcW w:w="426" w:type="dxa"/>
          </w:tcPr>
          <w:p w:rsidR="00D131AC" w:rsidRDefault="00D131AC" w:rsidP="009A2380">
            <w:pPr>
              <w:pStyle w:val="a9"/>
              <w:ind w:left="0"/>
              <w:jc w:val="center"/>
            </w:pPr>
            <w:r>
              <w:t>3.</w:t>
            </w:r>
          </w:p>
        </w:tc>
        <w:tc>
          <w:tcPr>
            <w:tcW w:w="2976" w:type="dxa"/>
          </w:tcPr>
          <w:p w:rsidR="00D131AC" w:rsidRPr="00190E94" w:rsidRDefault="00D131AC" w:rsidP="0004287A">
            <w:pPr>
              <w:ind w:left="141" w:right="141"/>
              <w:jc w:val="both"/>
            </w:pPr>
            <w:r w:rsidRPr="00470E0C">
              <w:t>Система всеобщего управления качеством и решение производственных проблем</w:t>
            </w:r>
            <w:r>
              <w:t>.</w:t>
            </w:r>
          </w:p>
        </w:tc>
        <w:tc>
          <w:tcPr>
            <w:tcW w:w="1844" w:type="dxa"/>
          </w:tcPr>
          <w:p w:rsidR="00D131AC" w:rsidRPr="00092C77" w:rsidRDefault="00D131AC" w:rsidP="00D131AC">
            <w:pPr>
              <w:pStyle w:val="a9"/>
              <w:ind w:left="0"/>
              <w:jc w:val="center"/>
            </w:pPr>
            <w:r>
              <w:t>ПК-2</w:t>
            </w:r>
          </w:p>
        </w:tc>
        <w:tc>
          <w:tcPr>
            <w:tcW w:w="4960" w:type="dxa"/>
          </w:tcPr>
          <w:p w:rsidR="00D131AC" w:rsidRPr="00092C77" w:rsidRDefault="00D131AC" w:rsidP="0004287A">
            <w:pPr>
              <w:pStyle w:val="a9"/>
              <w:ind w:left="141" w:right="141"/>
              <w:jc w:val="both"/>
            </w:pPr>
            <w:r w:rsidRPr="00F349C8">
              <w:t>Вопросы к занятию, практическое задание</w:t>
            </w:r>
            <w:r>
              <w:t>, информационное сообщение (творческое задание), ситуационные задачи</w:t>
            </w:r>
            <w:r w:rsidR="0079319D">
              <w:t>, дискуссия.</w:t>
            </w:r>
          </w:p>
        </w:tc>
      </w:tr>
      <w:tr w:rsidR="00D131AC" w:rsidRPr="00092C77" w:rsidTr="008C5F06">
        <w:trPr>
          <w:jc w:val="center"/>
        </w:trPr>
        <w:tc>
          <w:tcPr>
            <w:tcW w:w="426" w:type="dxa"/>
          </w:tcPr>
          <w:p w:rsidR="00D131AC" w:rsidRDefault="00D131AC" w:rsidP="009A2380">
            <w:pPr>
              <w:pStyle w:val="a9"/>
              <w:ind w:left="0"/>
              <w:jc w:val="center"/>
            </w:pPr>
            <w:r>
              <w:t>4.</w:t>
            </w:r>
          </w:p>
        </w:tc>
        <w:tc>
          <w:tcPr>
            <w:tcW w:w="2976" w:type="dxa"/>
          </w:tcPr>
          <w:p w:rsidR="00D131AC" w:rsidRPr="006778B3" w:rsidRDefault="00D131AC" w:rsidP="0004287A">
            <w:pPr>
              <w:ind w:left="141" w:right="141"/>
              <w:jc w:val="both"/>
            </w:pPr>
            <w:r w:rsidRPr="00470E0C">
              <w:t>Критерии  и стандарты качества</w:t>
            </w:r>
          </w:p>
        </w:tc>
        <w:tc>
          <w:tcPr>
            <w:tcW w:w="1844" w:type="dxa"/>
          </w:tcPr>
          <w:p w:rsidR="00D131AC" w:rsidRPr="00092C77" w:rsidRDefault="00D131AC" w:rsidP="00D131AC">
            <w:pPr>
              <w:pStyle w:val="a9"/>
              <w:ind w:left="0"/>
              <w:jc w:val="center"/>
            </w:pPr>
            <w:r>
              <w:t>ПК-2</w:t>
            </w:r>
          </w:p>
        </w:tc>
        <w:tc>
          <w:tcPr>
            <w:tcW w:w="4960" w:type="dxa"/>
          </w:tcPr>
          <w:p w:rsidR="00D131AC" w:rsidRPr="00092C77" w:rsidRDefault="00D131AC" w:rsidP="0004287A">
            <w:pPr>
              <w:pStyle w:val="a9"/>
              <w:ind w:left="141" w:right="141"/>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C9750B">
              <w:t>.</w:t>
            </w:r>
          </w:p>
        </w:tc>
      </w:tr>
    </w:tbl>
    <w:p w:rsidR="0004287A" w:rsidRDefault="0004287A" w:rsidP="00092C77">
      <w:pPr>
        <w:pStyle w:val="a9"/>
        <w:ind w:left="0"/>
        <w:jc w:val="both"/>
        <w:rPr>
          <w:b/>
        </w:rPr>
      </w:pPr>
    </w:p>
    <w:p w:rsidR="0004287A" w:rsidRDefault="0004287A" w:rsidP="00092C77">
      <w:pPr>
        <w:pStyle w:val="a9"/>
        <w:ind w:left="0"/>
        <w:jc w:val="both"/>
        <w:rPr>
          <w:b/>
        </w:rPr>
      </w:pPr>
    </w:p>
    <w:p w:rsidR="00F50FCF" w:rsidRPr="00F349C8" w:rsidRDefault="00F349C8" w:rsidP="00092C77">
      <w:pPr>
        <w:pStyle w:val="a9"/>
        <w:ind w:left="0"/>
        <w:jc w:val="both"/>
        <w:rPr>
          <w:b/>
        </w:rPr>
      </w:pPr>
      <w:r w:rsidRPr="00F349C8">
        <w:rPr>
          <w:b/>
        </w:rPr>
        <w:t>6.2</w:t>
      </w:r>
      <w:r w:rsidR="0004287A">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3848F7" w:rsidRPr="003848F7">
        <w:rPr>
          <w:b/>
        </w:rPr>
        <w:t>Сущность качества</w:t>
      </w:r>
      <w:r w:rsidR="00FC77B5" w:rsidRPr="003848F7">
        <w:rPr>
          <w:b/>
        </w:rPr>
        <w:t>.</w:t>
      </w:r>
    </w:p>
    <w:p w:rsidR="008961C3" w:rsidRPr="0004287A" w:rsidRDefault="008961C3" w:rsidP="008961C3">
      <w:pPr>
        <w:pStyle w:val="a9"/>
        <w:ind w:left="0" w:firstLine="709"/>
        <w:jc w:val="both"/>
        <w:rPr>
          <w:b/>
          <w:i/>
        </w:rPr>
      </w:pPr>
      <w:r w:rsidRPr="0004287A">
        <w:rPr>
          <w:b/>
          <w:i/>
        </w:rPr>
        <w:t>Вопросы к занятию</w:t>
      </w:r>
    </w:p>
    <w:p w:rsidR="003848F7" w:rsidRDefault="003848F7" w:rsidP="003848F7">
      <w:pPr>
        <w:jc w:val="both"/>
      </w:pPr>
      <w:r>
        <w:t xml:space="preserve">1. </w:t>
      </w:r>
      <w:r w:rsidRPr="007B680F">
        <w:t xml:space="preserve">Качество как потребительская и экономическая категория. </w:t>
      </w:r>
    </w:p>
    <w:p w:rsidR="003848F7" w:rsidRDefault="003848F7" w:rsidP="003848F7">
      <w:pPr>
        <w:jc w:val="both"/>
      </w:pPr>
      <w:r>
        <w:t xml:space="preserve">2. </w:t>
      </w:r>
      <w:r w:rsidRPr="007B680F">
        <w:t xml:space="preserve">Потребительские характеристики качества. </w:t>
      </w:r>
    </w:p>
    <w:p w:rsidR="003848F7" w:rsidRDefault="003848F7" w:rsidP="003848F7">
      <w:pPr>
        <w:jc w:val="both"/>
      </w:pPr>
      <w:r>
        <w:t xml:space="preserve">3. </w:t>
      </w:r>
      <w:r w:rsidRPr="007B680F">
        <w:t xml:space="preserve">Понятие «конкурентное качество». </w:t>
      </w:r>
    </w:p>
    <w:p w:rsidR="003848F7" w:rsidRDefault="003848F7" w:rsidP="003848F7">
      <w:pPr>
        <w:jc w:val="both"/>
      </w:pPr>
      <w:r>
        <w:t xml:space="preserve">4. </w:t>
      </w:r>
      <w:r w:rsidRPr="007B680F">
        <w:t>Понятие «конкурентоспособность».</w:t>
      </w:r>
    </w:p>
    <w:p w:rsidR="008961C3" w:rsidRDefault="003848F7" w:rsidP="003848F7">
      <w:pPr>
        <w:jc w:val="both"/>
      </w:pPr>
      <w:r>
        <w:t xml:space="preserve">5. </w:t>
      </w:r>
      <w:r w:rsidRPr="007B680F">
        <w:t>Фаза отбраковки, фаза управления качеством, фаза менеджмента качества, фаза планирования качества.</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3848F7" w:rsidRDefault="00223090" w:rsidP="003848F7">
      <w:pPr>
        <w:pStyle w:val="af6"/>
        <w:spacing w:after="0"/>
        <w:ind w:firstLine="709"/>
        <w:jc w:val="both"/>
        <w:rPr>
          <w:rStyle w:val="afc"/>
          <w:rFonts w:ascii="Times New Roman" w:hAnsi="Times New Roman"/>
          <w:i/>
          <w:color w:val="auto"/>
          <w:sz w:val="24"/>
          <w:szCs w:val="24"/>
        </w:rPr>
      </w:pPr>
      <w:r w:rsidRPr="003848F7">
        <w:rPr>
          <w:rStyle w:val="afc"/>
          <w:rFonts w:ascii="Times New Roman" w:hAnsi="Times New Roman"/>
          <w:i/>
          <w:color w:val="auto"/>
          <w:sz w:val="24"/>
          <w:szCs w:val="24"/>
        </w:rPr>
        <w:t>Информационные сообщения</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3848F7">
        <w:rPr>
          <w:rFonts w:ascii="Times New Roman" w:hAnsi="Times New Roman"/>
          <w:color w:val="auto"/>
          <w:sz w:val="24"/>
          <w:szCs w:val="24"/>
        </w:rPr>
        <w:t xml:space="preserve">Карты статистического контроля Шухарта.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3848F7">
        <w:rPr>
          <w:rFonts w:ascii="Times New Roman" w:hAnsi="Times New Roman"/>
          <w:color w:val="auto"/>
          <w:sz w:val="24"/>
          <w:szCs w:val="24"/>
        </w:rPr>
        <w:t xml:space="preserve">Цикл Деминга.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3848F7">
        <w:rPr>
          <w:rFonts w:ascii="Times New Roman" w:hAnsi="Times New Roman"/>
          <w:color w:val="auto"/>
          <w:sz w:val="24"/>
          <w:szCs w:val="24"/>
        </w:rPr>
        <w:t xml:space="preserve">Спираль Джурана.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3848F7">
        <w:rPr>
          <w:rFonts w:ascii="Times New Roman" w:hAnsi="Times New Roman"/>
          <w:color w:val="auto"/>
          <w:sz w:val="24"/>
          <w:szCs w:val="24"/>
        </w:rPr>
        <w:t xml:space="preserve">Концепция </w:t>
      </w:r>
      <w:r w:rsidRPr="003848F7">
        <w:rPr>
          <w:rFonts w:ascii="Times New Roman" w:hAnsi="Times New Roman"/>
          <w:color w:val="auto"/>
          <w:sz w:val="24"/>
          <w:szCs w:val="24"/>
          <w:lang w:val="en-US"/>
        </w:rPr>
        <w:t>TQM</w:t>
      </w:r>
      <w:r w:rsidRPr="003848F7">
        <w:rPr>
          <w:rFonts w:ascii="Times New Roman" w:hAnsi="Times New Roman"/>
          <w:color w:val="auto"/>
          <w:sz w:val="24"/>
          <w:szCs w:val="24"/>
        </w:rPr>
        <w:t xml:space="preserve"> Фейгенбаума.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5. </w:t>
      </w:r>
      <w:r w:rsidRPr="003848F7">
        <w:rPr>
          <w:rFonts w:ascii="Times New Roman" w:hAnsi="Times New Roman"/>
          <w:color w:val="auto"/>
          <w:sz w:val="24"/>
          <w:szCs w:val="24"/>
        </w:rPr>
        <w:t xml:space="preserve">Система Кросби «ноль дефектов».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6. </w:t>
      </w:r>
      <w:r w:rsidRPr="003848F7">
        <w:rPr>
          <w:rFonts w:ascii="Times New Roman" w:hAnsi="Times New Roman"/>
          <w:color w:val="auto"/>
          <w:sz w:val="24"/>
          <w:szCs w:val="24"/>
        </w:rPr>
        <w:t>Кружки качества Исикавы.</w:t>
      </w:r>
    </w:p>
    <w:p w:rsidR="00E507BD" w:rsidRPr="003848F7" w:rsidRDefault="0006517E" w:rsidP="0006517E">
      <w:pPr>
        <w:pStyle w:val="af6"/>
        <w:spacing w:after="0"/>
        <w:ind w:firstLine="709"/>
        <w:jc w:val="both"/>
        <w:rPr>
          <w:rStyle w:val="afc"/>
          <w:rFonts w:ascii="Times New Roman" w:hAnsi="Times New Roman"/>
          <w:b w:val="0"/>
          <w:color w:val="auto"/>
          <w:sz w:val="24"/>
          <w:szCs w:val="24"/>
        </w:rPr>
      </w:pPr>
      <w:r>
        <w:rPr>
          <w:rFonts w:ascii="Times New Roman" w:hAnsi="Times New Roman"/>
          <w:color w:val="auto"/>
          <w:sz w:val="24"/>
          <w:szCs w:val="24"/>
        </w:rPr>
        <w:t>7.</w:t>
      </w:r>
      <w:r w:rsidR="003848F7" w:rsidRPr="003848F7">
        <w:rPr>
          <w:rFonts w:ascii="Times New Roman" w:hAnsi="Times New Roman"/>
          <w:color w:val="auto"/>
          <w:sz w:val="24"/>
          <w:szCs w:val="24"/>
        </w:rPr>
        <w:t xml:space="preserve"> Концепция «функция потерь качества» Тагучи. </w:t>
      </w:r>
    </w:p>
    <w:p w:rsidR="0006517E" w:rsidRDefault="0006517E" w:rsidP="00E507BD">
      <w:pPr>
        <w:pStyle w:val="af6"/>
        <w:spacing w:after="0"/>
        <w:ind w:firstLine="709"/>
        <w:jc w:val="both"/>
        <w:rPr>
          <w:rStyle w:val="afc"/>
          <w:rFonts w:ascii="Times New Roman" w:hAnsi="Times New Roman"/>
          <w:b w:val="0"/>
          <w:i/>
          <w:color w:val="auto"/>
          <w:sz w:val="24"/>
          <w:szCs w:val="24"/>
        </w:rPr>
      </w:pPr>
    </w:p>
    <w:p w:rsidR="00E507BD" w:rsidRDefault="00E507BD" w:rsidP="0006517E">
      <w:pPr>
        <w:pStyle w:val="af6"/>
        <w:spacing w:after="0"/>
        <w:ind w:firstLine="709"/>
        <w:jc w:val="both"/>
        <w:rPr>
          <w:rFonts w:ascii="Times New Roman" w:hAnsi="Times New Roman"/>
          <w:b/>
          <w:color w:val="auto"/>
          <w:sz w:val="24"/>
          <w:szCs w:val="24"/>
        </w:rPr>
      </w:pPr>
      <w:r w:rsidRPr="0006517E">
        <w:rPr>
          <w:rStyle w:val="afc"/>
          <w:rFonts w:ascii="Times New Roman" w:hAnsi="Times New Roman"/>
          <w:i/>
          <w:color w:val="auto"/>
          <w:sz w:val="24"/>
          <w:szCs w:val="24"/>
        </w:rPr>
        <w:t>Практическое задание 1:</w:t>
      </w:r>
      <w:r w:rsidRPr="0006517E">
        <w:rPr>
          <w:rStyle w:val="afc"/>
          <w:rFonts w:ascii="Times New Roman" w:hAnsi="Times New Roman"/>
          <w:color w:val="auto"/>
          <w:sz w:val="24"/>
          <w:szCs w:val="24"/>
        </w:rPr>
        <w:t xml:space="preserve"> </w:t>
      </w:r>
      <w:r w:rsidR="0006517E" w:rsidRPr="0006517E">
        <w:rPr>
          <w:rFonts w:ascii="Times New Roman" w:hAnsi="Times New Roman"/>
          <w:b/>
          <w:color w:val="auto"/>
          <w:sz w:val="24"/>
          <w:szCs w:val="24"/>
        </w:rPr>
        <w:t>Анализ определений понятия «качество»</w:t>
      </w:r>
    </w:p>
    <w:p w:rsidR="0006517E" w:rsidRDefault="0006517E" w:rsidP="0006517E">
      <w:pPr>
        <w:pStyle w:val="af6"/>
        <w:spacing w:after="0"/>
        <w:ind w:firstLine="709"/>
        <w:jc w:val="both"/>
        <w:rPr>
          <w:rFonts w:ascii="Times New Roman" w:hAnsi="Times New Roman"/>
          <w:color w:val="auto"/>
          <w:sz w:val="24"/>
          <w:szCs w:val="24"/>
        </w:rPr>
      </w:pPr>
      <w:r w:rsidRPr="0006517E">
        <w:rPr>
          <w:rFonts w:ascii="Times New Roman" w:hAnsi="Times New Roman"/>
          <w:color w:val="auto"/>
          <w:sz w:val="24"/>
          <w:szCs w:val="24"/>
        </w:rPr>
        <w:t xml:space="preserve">Для выполнения задания следует использовать информацию, представленную в </w:t>
      </w:r>
      <w:r>
        <w:rPr>
          <w:rFonts w:ascii="Times New Roman" w:hAnsi="Times New Roman"/>
          <w:color w:val="auto"/>
          <w:sz w:val="24"/>
          <w:szCs w:val="24"/>
        </w:rPr>
        <w:t>Таблице 1</w:t>
      </w:r>
      <w:r w:rsidRPr="0006517E">
        <w:rPr>
          <w:rFonts w:ascii="Times New Roman" w:hAnsi="Times New Roman"/>
          <w:color w:val="auto"/>
          <w:sz w:val="24"/>
          <w:szCs w:val="24"/>
        </w:rPr>
        <w:t>. Результаты анализа представить в таблице 1</w:t>
      </w:r>
      <w:r>
        <w:rPr>
          <w:rFonts w:ascii="Times New Roman" w:hAnsi="Times New Roman"/>
          <w:color w:val="auto"/>
          <w:sz w:val="24"/>
          <w:szCs w:val="24"/>
        </w:rPr>
        <w:t>, заполнив 3 столбец</w:t>
      </w:r>
      <w:r w:rsidRPr="0006517E">
        <w:rPr>
          <w:rFonts w:ascii="Times New Roman" w:hAnsi="Times New Roman"/>
          <w:color w:val="auto"/>
          <w:sz w:val="24"/>
          <w:szCs w:val="24"/>
        </w:rPr>
        <w:t xml:space="preserve">. По завершении работы выделите наиболее ёмкое определение. </w:t>
      </w:r>
    </w:p>
    <w:p w:rsidR="0006517E" w:rsidRDefault="0006517E" w:rsidP="0006517E">
      <w:pPr>
        <w:pStyle w:val="af6"/>
        <w:spacing w:after="0"/>
        <w:ind w:firstLine="709"/>
        <w:jc w:val="right"/>
        <w:rPr>
          <w:rFonts w:ascii="Times New Roman" w:hAnsi="Times New Roman"/>
          <w:color w:val="auto"/>
          <w:sz w:val="24"/>
          <w:szCs w:val="24"/>
        </w:rPr>
      </w:pPr>
      <w:r w:rsidRPr="0006517E">
        <w:rPr>
          <w:rFonts w:ascii="Times New Roman" w:hAnsi="Times New Roman"/>
          <w:color w:val="auto"/>
          <w:sz w:val="24"/>
          <w:szCs w:val="24"/>
        </w:rPr>
        <w:t xml:space="preserve">Таблица 1 </w:t>
      </w:r>
    </w:p>
    <w:p w:rsidR="0006517E" w:rsidRDefault="0006517E" w:rsidP="0006517E">
      <w:pPr>
        <w:pStyle w:val="af6"/>
        <w:spacing w:after="0"/>
        <w:ind w:firstLine="709"/>
        <w:jc w:val="center"/>
        <w:rPr>
          <w:rFonts w:ascii="Times New Roman" w:hAnsi="Times New Roman"/>
          <w:color w:val="auto"/>
          <w:sz w:val="24"/>
          <w:szCs w:val="24"/>
        </w:rPr>
      </w:pPr>
      <w:r w:rsidRPr="0006517E">
        <w:rPr>
          <w:rFonts w:ascii="Times New Roman" w:hAnsi="Times New Roman"/>
          <w:color w:val="auto"/>
          <w:sz w:val="24"/>
          <w:szCs w:val="24"/>
        </w:rPr>
        <w:t>Анализ определений понятия «качество»</w:t>
      </w:r>
    </w:p>
    <w:tbl>
      <w:tblPr>
        <w:tblStyle w:val="a8"/>
        <w:tblW w:w="0" w:type="auto"/>
        <w:tblCellMar>
          <w:left w:w="0" w:type="dxa"/>
          <w:right w:w="0" w:type="dxa"/>
        </w:tblCellMar>
        <w:tblLook w:val="04A0" w:firstRow="1" w:lastRow="0" w:firstColumn="1" w:lastColumn="0" w:noHBand="0" w:noVBand="1"/>
      </w:tblPr>
      <w:tblGrid>
        <w:gridCol w:w="2132"/>
        <w:gridCol w:w="6095"/>
        <w:gridCol w:w="1989"/>
      </w:tblGrid>
      <w:tr w:rsidR="00460F99" w:rsidTr="005420A8">
        <w:tc>
          <w:tcPr>
            <w:tcW w:w="2132" w:type="dxa"/>
          </w:tcPr>
          <w:p w:rsidR="0006517E" w:rsidRPr="0006517E" w:rsidRDefault="0006517E" w:rsidP="005420A8">
            <w:pPr>
              <w:pStyle w:val="af6"/>
              <w:spacing w:after="0"/>
              <w:jc w:val="center"/>
              <w:rPr>
                <w:rFonts w:ascii="Times New Roman" w:hAnsi="Times New Roman"/>
                <w:color w:val="auto"/>
                <w:sz w:val="24"/>
                <w:szCs w:val="24"/>
              </w:rPr>
            </w:pPr>
            <w:r w:rsidRPr="0006517E">
              <w:rPr>
                <w:rFonts w:ascii="Times New Roman" w:hAnsi="Times New Roman"/>
                <w:color w:val="auto"/>
                <w:sz w:val="24"/>
                <w:szCs w:val="24"/>
              </w:rPr>
              <w:t>Автор</w:t>
            </w:r>
          </w:p>
        </w:tc>
        <w:tc>
          <w:tcPr>
            <w:tcW w:w="6095" w:type="dxa"/>
          </w:tcPr>
          <w:p w:rsidR="0006517E" w:rsidRPr="0006517E" w:rsidRDefault="0006517E" w:rsidP="005420A8">
            <w:pPr>
              <w:pStyle w:val="af6"/>
              <w:spacing w:after="0"/>
              <w:jc w:val="center"/>
              <w:rPr>
                <w:rFonts w:ascii="Times New Roman" w:hAnsi="Times New Roman"/>
                <w:color w:val="auto"/>
                <w:sz w:val="24"/>
                <w:szCs w:val="24"/>
              </w:rPr>
            </w:pPr>
            <w:r w:rsidRPr="0006517E">
              <w:rPr>
                <w:rFonts w:ascii="Times New Roman" w:hAnsi="Times New Roman"/>
                <w:color w:val="auto"/>
                <w:sz w:val="24"/>
                <w:szCs w:val="24"/>
              </w:rPr>
              <w:t>Определение</w:t>
            </w:r>
          </w:p>
        </w:tc>
        <w:tc>
          <w:tcPr>
            <w:tcW w:w="1989" w:type="dxa"/>
          </w:tcPr>
          <w:p w:rsidR="0006517E" w:rsidRPr="0006517E" w:rsidRDefault="0006517E" w:rsidP="005420A8">
            <w:pPr>
              <w:pStyle w:val="af6"/>
              <w:spacing w:after="0"/>
              <w:jc w:val="center"/>
              <w:rPr>
                <w:rFonts w:ascii="Times New Roman" w:hAnsi="Times New Roman"/>
                <w:color w:val="auto"/>
                <w:sz w:val="24"/>
                <w:szCs w:val="24"/>
              </w:rPr>
            </w:pPr>
            <w:r w:rsidRPr="0006517E">
              <w:rPr>
                <w:rFonts w:ascii="Times New Roman" w:hAnsi="Times New Roman"/>
                <w:color w:val="auto"/>
                <w:sz w:val="24"/>
                <w:szCs w:val="24"/>
              </w:rPr>
              <w:t>Аспект качества, рассматриваемый в определении</w:t>
            </w:r>
          </w:p>
        </w:tc>
      </w:tr>
      <w:tr w:rsidR="00460F99" w:rsidTr="005420A8">
        <w:tc>
          <w:tcPr>
            <w:tcW w:w="2132" w:type="dxa"/>
          </w:tcPr>
          <w:p w:rsidR="0006517E" w:rsidRDefault="0006517E" w:rsidP="00E719F8">
            <w:pPr>
              <w:pStyle w:val="af6"/>
              <w:spacing w:after="0"/>
              <w:ind w:left="147"/>
              <w:rPr>
                <w:rFonts w:ascii="Times New Roman" w:hAnsi="Times New Roman"/>
                <w:color w:val="auto"/>
                <w:sz w:val="24"/>
                <w:szCs w:val="24"/>
              </w:rPr>
            </w:pPr>
            <w:r w:rsidRPr="0006517E">
              <w:rPr>
                <w:rFonts w:ascii="Times New Roman" w:hAnsi="Times New Roman"/>
                <w:color w:val="auto"/>
                <w:sz w:val="24"/>
                <w:szCs w:val="24"/>
              </w:rPr>
              <w:t>Платон</w:t>
            </w:r>
          </w:p>
          <w:p w:rsidR="0005774C" w:rsidRPr="0006517E" w:rsidRDefault="0005774C" w:rsidP="00E719F8">
            <w:pPr>
              <w:pStyle w:val="af6"/>
              <w:spacing w:after="0"/>
              <w:ind w:left="147"/>
              <w:rPr>
                <w:rFonts w:ascii="Times New Roman" w:hAnsi="Times New Roman"/>
                <w:color w:val="auto"/>
                <w:sz w:val="24"/>
                <w:szCs w:val="24"/>
              </w:rPr>
            </w:pPr>
            <w:r w:rsidRPr="0005774C">
              <w:rPr>
                <w:rFonts w:ascii="Times New Roman" w:hAnsi="Times New Roman"/>
                <w:color w:val="auto"/>
                <w:sz w:val="24"/>
                <w:szCs w:val="24"/>
              </w:rPr>
              <w:t>(</w:t>
            </w:r>
            <w:r>
              <w:rPr>
                <w:rFonts w:ascii="Times New Roman" w:hAnsi="Times New Roman"/>
                <w:color w:val="auto"/>
                <w:sz w:val="24"/>
                <w:szCs w:val="24"/>
              </w:rPr>
              <w:t>5</w:t>
            </w:r>
            <w:r w:rsidRPr="0005774C">
              <w:rPr>
                <w:rFonts w:ascii="Times New Roman" w:hAnsi="Times New Roman"/>
                <w:color w:val="auto"/>
                <w:sz w:val="24"/>
                <w:szCs w:val="24"/>
              </w:rPr>
              <w:t xml:space="preserve"> век до н.э.)</w:t>
            </w:r>
          </w:p>
        </w:tc>
        <w:tc>
          <w:tcPr>
            <w:tcW w:w="6095" w:type="dxa"/>
          </w:tcPr>
          <w:p w:rsidR="0006517E" w:rsidRPr="0006517E" w:rsidRDefault="0006517E" w:rsidP="00E719F8">
            <w:pPr>
              <w:pStyle w:val="af6"/>
              <w:spacing w:after="0"/>
              <w:ind w:left="147"/>
              <w:jc w:val="both"/>
              <w:rPr>
                <w:rFonts w:ascii="Times New Roman" w:hAnsi="Times New Roman"/>
                <w:color w:val="auto"/>
                <w:sz w:val="24"/>
                <w:szCs w:val="24"/>
              </w:rPr>
            </w:pPr>
            <w:r w:rsidRPr="0006517E">
              <w:rPr>
                <w:rFonts w:ascii="Times New Roman" w:hAnsi="Times New Roman"/>
                <w:color w:val="auto"/>
                <w:sz w:val="24"/>
                <w:szCs w:val="24"/>
              </w:rPr>
              <w:t>Совокупность определенных свойств, отличающих данный предмет от других предметов того же вида</w:t>
            </w:r>
          </w:p>
        </w:tc>
        <w:tc>
          <w:tcPr>
            <w:tcW w:w="1989" w:type="dxa"/>
          </w:tcPr>
          <w:p w:rsidR="0006517E" w:rsidRPr="0005774C" w:rsidRDefault="0005774C" w:rsidP="005420A8">
            <w:pPr>
              <w:pStyle w:val="af6"/>
              <w:spacing w:after="0"/>
              <w:jc w:val="center"/>
              <w:rPr>
                <w:rFonts w:ascii="Times New Roman" w:hAnsi="Times New Roman"/>
                <w:b/>
                <w:color w:val="auto"/>
                <w:sz w:val="24"/>
                <w:szCs w:val="24"/>
              </w:rPr>
            </w:pPr>
            <w:r w:rsidRPr="0005774C">
              <w:rPr>
                <w:rFonts w:ascii="Times New Roman" w:hAnsi="Times New Roman"/>
                <w:color w:val="auto"/>
                <w:sz w:val="24"/>
                <w:szCs w:val="24"/>
              </w:rPr>
              <w:t>Качество как отличие</w:t>
            </w:r>
          </w:p>
        </w:tc>
      </w:tr>
      <w:tr w:rsidR="00460F99" w:rsidTr="005420A8">
        <w:tc>
          <w:tcPr>
            <w:tcW w:w="2132" w:type="dxa"/>
          </w:tcPr>
          <w:p w:rsidR="0005774C" w:rsidRDefault="0005774C" w:rsidP="00E719F8">
            <w:pPr>
              <w:pStyle w:val="af6"/>
              <w:spacing w:after="0"/>
              <w:ind w:left="147"/>
              <w:rPr>
                <w:rFonts w:ascii="Times New Roman" w:hAnsi="Times New Roman"/>
                <w:color w:val="auto"/>
                <w:sz w:val="24"/>
                <w:szCs w:val="24"/>
              </w:rPr>
            </w:pPr>
            <w:r w:rsidRPr="0005774C">
              <w:rPr>
                <w:rFonts w:ascii="Times New Roman" w:hAnsi="Times New Roman"/>
                <w:color w:val="auto"/>
                <w:sz w:val="24"/>
                <w:szCs w:val="24"/>
              </w:rPr>
              <w:t xml:space="preserve">Аристотель </w:t>
            </w:r>
          </w:p>
          <w:p w:rsidR="0006517E" w:rsidRPr="0005774C" w:rsidRDefault="0005774C" w:rsidP="00E719F8">
            <w:pPr>
              <w:pStyle w:val="af6"/>
              <w:spacing w:after="0"/>
              <w:ind w:left="147"/>
              <w:rPr>
                <w:rFonts w:ascii="Times New Roman" w:hAnsi="Times New Roman"/>
                <w:color w:val="auto"/>
                <w:sz w:val="24"/>
                <w:szCs w:val="24"/>
              </w:rPr>
            </w:pPr>
            <w:r w:rsidRPr="0005774C">
              <w:rPr>
                <w:rFonts w:ascii="Times New Roman" w:hAnsi="Times New Roman"/>
                <w:color w:val="auto"/>
                <w:sz w:val="24"/>
                <w:szCs w:val="24"/>
              </w:rPr>
              <w:t>(3 век до н.э.)</w:t>
            </w:r>
          </w:p>
        </w:tc>
        <w:tc>
          <w:tcPr>
            <w:tcW w:w="6095" w:type="dxa"/>
          </w:tcPr>
          <w:p w:rsidR="0006517E" w:rsidRDefault="0005774C" w:rsidP="00E719F8">
            <w:pPr>
              <w:pStyle w:val="af6"/>
              <w:spacing w:after="0"/>
              <w:ind w:left="147"/>
              <w:jc w:val="both"/>
              <w:rPr>
                <w:rFonts w:ascii="Times New Roman" w:hAnsi="Times New Roman"/>
                <w:b/>
                <w:color w:val="auto"/>
                <w:sz w:val="24"/>
                <w:szCs w:val="24"/>
              </w:rPr>
            </w:pPr>
            <w:r w:rsidRPr="0005774C">
              <w:rPr>
                <w:rFonts w:ascii="Times New Roman" w:hAnsi="Times New Roman"/>
                <w:color w:val="auto"/>
                <w:sz w:val="24"/>
                <w:szCs w:val="24"/>
              </w:rPr>
              <w:t>Различие между предметами.</w:t>
            </w:r>
            <w:r>
              <w:rPr>
                <w:rFonts w:ascii="Times New Roman" w:hAnsi="Times New Roman"/>
                <w:color w:val="auto"/>
                <w:sz w:val="24"/>
                <w:szCs w:val="24"/>
              </w:rPr>
              <w:t xml:space="preserve"> </w:t>
            </w:r>
            <w:r w:rsidRPr="0005774C">
              <w:rPr>
                <w:rFonts w:ascii="Times New Roman" w:hAnsi="Times New Roman"/>
                <w:color w:val="auto"/>
                <w:sz w:val="24"/>
                <w:szCs w:val="24"/>
              </w:rPr>
              <w:t>Дифференциация по признаку «хороший-плохой»</w:t>
            </w:r>
          </w:p>
        </w:tc>
        <w:tc>
          <w:tcPr>
            <w:tcW w:w="1989" w:type="dxa"/>
          </w:tcPr>
          <w:p w:rsidR="0006517E" w:rsidRDefault="0006517E" w:rsidP="005420A8">
            <w:pPr>
              <w:pStyle w:val="af6"/>
              <w:spacing w:after="0"/>
              <w:jc w:val="center"/>
              <w:rPr>
                <w:rFonts w:ascii="Times New Roman" w:hAnsi="Times New Roman"/>
                <w:b/>
                <w:color w:val="auto"/>
                <w:sz w:val="24"/>
                <w:szCs w:val="24"/>
              </w:rPr>
            </w:pPr>
          </w:p>
        </w:tc>
      </w:tr>
      <w:tr w:rsidR="00460F99" w:rsidTr="005420A8">
        <w:tc>
          <w:tcPr>
            <w:tcW w:w="2132" w:type="dxa"/>
          </w:tcPr>
          <w:p w:rsidR="0005774C" w:rsidRDefault="0005774C" w:rsidP="00E719F8">
            <w:pPr>
              <w:ind w:left="147"/>
            </w:pPr>
            <w:r w:rsidRPr="0005774C">
              <w:t xml:space="preserve">Локк </w:t>
            </w:r>
          </w:p>
          <w:p w:rsidR="0005774C" w:rsidRPr="0005774C" w:rsidRDefault="0005774C" w:rsidP="00E719F8">
            <w:pPr>
              <w:ind w:left="147"/>
            </w:pPr>
            <w:r w:rsidRPr="0005774C">
              <w:t>(17 в.)</w:t>
            </w:r>
          </w:p>
        </w:tc>
        <w:tc>
          <w:tcPr>
            <w:tcW w:w="6095" w:type="dxa"/>
          </w:tcPr>
          <w:p w:rsidR="0005774C" w:rsidRPr="0005774C" w:rsidRDefault="0005774C" w:rsidP="00E719F8">
            <w:pPr>
              <w:ind w:left="147"/>
              <w:jc w:val="both"/>
            </w:pPr>
            <w:r w:rsidRPr="0005774C">
              <w:t xml:space="preserve"> Качество составляется основными свойствами, объективно присущими предметам</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460F99" w:rsidTr="005420A8">
        <w:tc>
          <w:tcPr>
            <w:tcW w:w="2132" w:type="dxa"/>
          </w:tcPr>
          <w:p w:rsidR="0005774C" w:rsidRDefault="0005774C" w:rsidP="00E719F8">
            <w:pPr>
              <w:ind w:left="147"/>
            </w:pPr>
            <w:r w:rsidRPr="0005774C">
              <w:t xml:space="preserve">Гегель </w:t>
            </w:r>
          </w:p>
          <w:p w:rsidR="0005774C" w:rsidRPr="0005774C" w:rsidRDefault="0005774C" w:rsidP="00E719F8">
            <w:pPr>
              <w:ind w:left="147"/>
            </w:pPr>
            <w:r w:rsidRPr="0005774C">
              <w:t xml:space="preserve">(19 в. ) </w:t>
            </w:r>
          </w:p>
        </w:tc>
        <w:tc>
          <w:tcPr>
            <w:tcW w:w="6095" w:type="dxa"/>
          </w:tcPr>
          <w:p w:rsidR="0005774C" w:rsidRPr="0005774C" w:rsidRDefault="0005774C" w:rsidP="00E719F8">
            <w:pPr>
              <w:ind w:left="147"/>
              <w:jc w:val="both"/>
            </w:pPr>
            <w:r w:rsidRPr="0005774C">
              <w:t xml:space="preserve">Качество есть в первую очередь тождественная с бытием определенность, так что нечто перестает быть тем, что оно есть, когда оно теряет свое качество </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05774C" w:rsidTr="005420A8">
        <w:tc>
          <w:tcPr>
            <w:tcW w:w="2132" w:type="dxa"/>
          </w:tcPr>
          <w:p w:rsidR="0005774C" w:rsidRPr="0005774C" w:rsidRDefault="0005774C" w:rsidP="00E719F8">
            <w:pPr>
              <w:ind w:left="147"/>
              <w:jc w:val="both"/>
            </w:pPr>
            <w:r w:rsidRPr="0005774C">
              <w:t xml:space="preserve">Китайская версия </w:t>
            </w:r>
          </w:p>
        </w:tc>
        <w:tc>
          <w:tcPr>
            <w:tcW w:w="6095" w:type="dxa"/>
          </w:tcPr>
          <w:p w:rsidR="0005774C" w:rsidRPr="0005774C" w:rsidRDefault="0005774C" w:rsidP="00E719F8">
            <w:pPr>
              <w:ind w:left="147"/>
              <w:jc w:val="both"/>
            </w:pPr>
            <w:r w:rsidRPr="0005774C">
              <w:t xml:space="preserve">Иероглиф, обозначающий качество, состоит из двух </w:t>
            </w:r>
            <w:r w:rsidRPr="0005774C">
              <w:br/>
              <w:t>элементов – «равновесие» и деньги» (качество</w:t>
            </w:r>
            <w:r>
              <w:t xml:space="preserve"> </w:t>
            </w:r>
            <w:r w:rsidRPr="0005774C">
              <w:t>= равновесие+деньги), следовательно, качество тождественно понятию «высококлассный», «дорогой»</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05774C" w:rsidTr="005420A8">
        <w:tc>
          <w:tcPr>
            <w:tcW w:w="2132" w:type="dxa"/>
          </w:tcPr>
          <w:p w:rsidR="00460F99" w:rsidRDefault="0005774C" w:rsidP="00E719F8">
            <w:pPr>
              <w:ind w:left="147"/>
              <w:jc w:val="both"/>
            </w:pPr>
            <w:r w:rsidRPr="0005774C">
              <w:t xml:space="preserve">Шухарт </w:t>
            </w:r>
          </w:p>
          <w:p w:rsidR="0005774C" w:rsidRPr="0005774C" w:rsidRDefault="0005774C" w:rsidP="00E719F8">
            <w:pPr>
              <w:ind w:left="147"/>
              <w:jc w:val="both"/>
            </w:pPr>
            <w:r w:rsidRPr="0005774C">
              <w:t xml:space="preserve">(1931г.) </w:t>
            </w:r>
          </w:p>
        </w:tc>
        <w:tc>
          <w:tcPr>
            <w:tcW w:w="6095" w:type="dxa"/>
          </w:tcPr>
          <w:p w:rsidR="0005774C" w:rsidRPr="0005774C" w:rsidRDefault="0005774C" w:rsidP="00E719F8">
            <w:pPr>
              <w:ind w:left="147"/>
              <w:jc w:val="both"/>
            </w:pPr>
            <w:r w:rsidRPr="0005774C">
              <w:t xml:space="preserve">Качество имеет два аспекта: </w:t>
            </w:r>
            <w:r w:rsidRPr="0005774C">
              <w:br/>
              <w:t xml:space="preserve">Объективные физические характеристики, </w:t>
            </w:r>
            <w:r w:rsidRPr="0005774C">
              <w:br/>
              <w:t>Субъективная сторона: насколько вещь «хороша»</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05774C" w:rsidTr="005420A8">
        <w:trPr>
          <w:trHeight w:val="353"/>
        </w:trPr>
        <w:tc>
          <w:tcPr>
            <w:tcW w:w="2132" w:type="dxa"/>
          </w:tcPr>
          <w:p w:rsidR="0005774C" w:rsidRPr="0005774C" w:rsidRDefault="0005774C" w:rsidP="00E719F8">
            <w:pPr>
              <w:ind w:left="147"/>
              <w:jc w:val="both"/>
            </w:pPr>
            <w:r w:rsidRPr="0005774C">
              <w:t>Исикава</w:t>
            </w:r>
            <w:r w:rsidR="00460F99">
              <w:t xml:space="preserve"> </w:t>
            </w:r>
            <w:r w:rsidRPr="0005774C">
              <w:t xml:space="preserve">К. (1950 г.)  </w:t>
            </w:r>
          </w:p>
        </w:tc>
        <w:tc>
          <w:tcPr>
            <w:tcW w:w="6095" w:type="dxa"/>
          </w:tcPr>
          <w:p w:rsidR="0005774C" w:rsidRPr="0005774C" w:rsidRDefault="0005774C" w:rsidP="00E719F8">
            <w:pPr>
              <w:ind w:left="147"/>
              <w:jc w:val="both"/>
            </w:pPr>
            <w:r w:rsidRPr="0005774C">
              <w:t>Качество, которое реально удовлетворяет потребителей</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460F99" w:rsidTr="005420A8">
        <w:trPr>
          <w:trHeight w:val="273"/>
        </w:trPr>
        <w:tc>
          <w:tcPr>
            <w:tcW w:w="2132" w:type="dxa"/>
          </w:tcPr>
          <w:p w:rsidR="00460F99" w:rsidRPr="00460F99" w:rsidRDefault="00460F99" w:rsidP="00E719F8">
            <w:pPr>
              <w:ind w:left="147"/>
            </w:pPr>
            <w:r w:rsidRPr="00460F99">
              <w:t xml:space="preserve">Джуран Дж.М. (1974г.) </w:t>
            </w:r>
          </w:p>
        </w:tc>
        <w:tc>
          <w:tcPr>
            <w:tcW w:w="6095" w:type="dxa"/>
          </w:tcPr>
          <w:p w:rsidR="00460F99" w:rsidRPr="00460F99" w:rsidRDefault="00460F99" w:rsidP="00E719F8">
            <w:pPr>
              <w:ind w:left="147"/>
              <w:jc w:val="both"/>
            </w:pPr>
            <w:r w:rsidRPr="00460F99">
              <w:t xml:space="preserve">Пригодность для использования (соответствие назначению). Качество есть степень удовлетворения потребителя. Для реализации качества производитель должен узнать требования потребителя и сделать свою продукцию такой, чтобы она удовлетворяла этим требованиям </w:t>
            </w:r>
          </w:p>
        </w:tc>
        <w:tc>
          <w:tcPr>
            <w:tcW w:w="1989" w:type="dxa"/>
          </w:tcPr>
          <w:p w:rsidR="00460F99" w:rsidRDefault="00460F99" w:rsidP="005420A8">
            <w:pPr>
              <w:pStyle w:val="af6"/>
              <w:spacing w:after="0"/>
              <w:jc w:val="center"/>
              <w:rPr>
                <w:rFonts w:ascii="Times New Roman" w:hAnsi="Times New Roman"/>
                <w:b/>
                <w:color w:val="auto"/>
                <w:sz w:val="24"/>
                <w:szCs w:val="24"/>
              </w:rPr>
            </w:pPr>
          </w:p>
        </w:tc>
      </w:tr>
      <w:tr w:rsidR="00460F99" w:rsidTr="005420A8">
        <w:trPr>
          <w:trHeight w:val="637"/>
        </w:trPr>
        <w:tc>
          <w:tcPr>
            <w:tcW w:w="2132" w:type="dxa"/>
          </w:tcPr>
          <w:p w:rsidR="00460F99" w:rsidRPr="00460F99" w:rsidRDefault="00460F99" w:rsidP="00E719F8">
            <w:pPr>
              <w:ind w:left="147"/>
            </w:pPr>
            <w:r w:rsidRPr="00460F99">
              <w:t xml:space="preserve">ГОСТ 15467-79 </w:t>
            </w:r>
          </w:p>
        </w:tc>
        <w:tc>
          <w:tcPr>
            <w:tcW w:w="6095" w:type="dxa"/>
          </w:tcPr>
          <w:p w:rsidR="00460F99" w:rsidRPr="00460F99" w:rsidRDefault="00460F99" w:rsidP="00E719F8">
            <w:pPr>
              <w:ind w:left="147"/>
              <w:jc w:val="both"/>
            </w:pPr>
            <w:r w:rsidRPr="00460F99">
              <w:t>Качество продукции – совокупность свойств продукции, обусловливающих ее пригодность удовлетворять</w:t>
            </w:r>
            <w:r>
              <w:t xml:space="preserve"> </w:t>
            </w:r>
            <w:r w:rsidRPr="00460F99">
              <w:t xml:space="preserve">определенные потребности в соответствии с ее назначением </w:t>
            </w:r>
          </w:p>
        </w:tc>
        <w:tc>
          <w:tcPr>
            <w:tcW w:w="1989" w:type="dxa"/>
          </w:tcPr>
          <w:p w:rsidR="00460F99" w:rsidRDefault="00460F99" w:rsidP="0006517E">
            <w:pPr>
              <w:pStyle w:val="af6"/>
              <w:spacing w:after="0"/>
              <w:jc w:val="center"/>
              <w:rPr>
                <w:rFonts w:ascii="Times New Roman" w:hAnsi="Times New Roman"/>
                <w:b/>
                <w:color w:val="auto"/>
                <w:sz w:val="24"/>
                <w:szCs w:val="24"/>
              </w:rPr>
            </w:pPr>
          </w:p>
        </w:tc>
      </w:tr>
      <w:tr w:rsidR="00460F99" w:rsidTr="005420A8">
        <w:trPr>
          <w:trHeight w:val="637"/>
        </w:trPr>
        <w:tc>
          <w:tcPr>
            <w:tcW w:w="2132" w:type="dxa"/>
          </w:tcPr>
          <w:p w:rsidR="00460F99" w:rsidRPr="00460F99" w:rsidRDefault="00460F99" w:rsidP="00E719F8">
            <w:pPr>
              <w:ind w:left="147"/>
            </w:pPr>
            <w:r w:rsidRPr="00460F99">
              <w:t xml:space="preserve">Международный стандарт ИСО 8402-86 </w:t>
            </w:r>
          </w:p>
        </w:tc>
        <w:tc>
          <w:tcPr>
            <w:tcW w:w="6095" w:type="dxa"/>
          </w:tcPr>
          <w:p w:rsidR="00460F99" w:rsidRPr="00460F99" w:rsidRDefault="00460F99" w:rsidP="00E719F8">
            <w:pPr>
              <w:ind w:left="147"/>
              <w:jc w:val="both"/>
            </w:pPr>
            <w:r w:rsidRPr="00460F99">
              <w:t xml:space="preserve">Качество – совокупность свойств и характеристик продукции или услуг, которые придают им способность удовлетворять обусловленные или предполагаемые потребности </w:t>
            </w:r>
          </w:p>
        </w:tc>
        <w:tc>
          <w:tcPr>
            <w:tcW w:w="1989" w:type="dxa"/>
          </w:tcPr>
          <w:p w:rsidR="00460F99" w:rsidRDefault="00460F99" w:rsidP="0006517E">
            <w:pPr>
              <w:pStyle w:val="af6"/>
              <w:spacing w:after="0"/>
              <w:jc w:val="center"/>
              <w:rPr>
                <w:rFonts w:ascii="Times New Roman" w:hAnsi="Times New Roman"/>
                <w:b/>
                <w:color w:val="auto"/>
                <w:sz w:val="24"/>
                <w:szCs w:val="24"/>
              </w:rPr>
            </w:pPr>
          </w:p>
        </w:tc>
      </w:tr>
    </w:tbl>
    <w:p w:rsidR="0006517E" w:rsidRPr="00F343F1" w:rsidRDefault="0006517E" w:rsidP="0006517E">
      <w:pPr>
        <w:pStyle w:val="af6"/>
        <w:spacing w:after="0"/>
        <w:ind w:firstLine="709"/>
        <w:jc w:val="both"/>
        <w:rPr>
          <w:rStyle w:val="afc"/>
          <w:rFonts w:ascii="Times New Roman" w:hAnsi="Times New Roman"/>
          <w:color w:val="auto"/>
          <w:sz w:val="24"/>
          <w:szCs w:val="24"/>
        </w:rPr>
      </w:pPr>
    </w:p>
    <w:p w:rsidR="00E507BD" w:rsidRPr="00F343F1" w:rsidRDefault="00E507BD" w:rsidP="00E507BD">
      <w:pPr>
        <w:pStyle w:val="af6"/>
        <w:ind w:firstLine="709"/>
        <w:jc w:val="both"/>
        <w:rPr>
          <w:rStyle w:val="afc"/>
          <w:rFonts w:ascii="Times New Roman" w:hAnsi="Times New Roman"/>
          <w:i/>
          <w:color w:val="auto"/>
          <w:sz w:val="24"/>
          <w:szCs w:val="24"/>
        </w:rPr>
      </w:pPr>
      <w:r w:rsidRPr="00F343F1">
        <w:rPr>
          <w:rStyle w:val="afc"/>
          <w:rFonts w:ascii="Times New Roman" w:hAnsi="Times New Roman"/>
          <w:i/>
          <w:color w:val="auto"/>
          <w:sz w:val="24"/>
          <w:szCs w:val="24"/>
        </w:rPr>
        <w:t xml:space="preserve">Практическое задание 2: </w:t>
      </w:r>
      <w:r w:rsidR="00F343F1" w:rsidRPr="008529D1">
        <w:rPr>
          <w:rFonts w:ascii="Times New Roman" w:hAnsi="Times New Roman"/>
          <w:b/>
          <w:color w:val="auto"/>
          <w:sz w:val="24"/>
          <w:szCs w:val="24"/>
        </w:rPr>
        <w:t>Изучение терминов и определений в области качества</w:t>
      </w:r>
    </w:p>
    <w:p w:rsidR="00E507BD" w:rsidRPr="00F343F1" w:rsidRDefault="00F343F1" w:rsidP="00E507BD">
      <w:pPr>
        <w:pStyle w:val="af6"/>
        <w:spacing w:after="0"/>
        <w:ind w:firstLine="709"/>
        <w:jc w:val="both"/>
        <w:rPr>
          <w:rStyle w:val="afc"/>
          <w:rFonts w:ascii="Times New Roman" w:hAnsi="Times New Roman"/>
          <w:color w:val="auto"/>
          <w:sz w:val="24"/>
          <w:szCs w:val="24"/>
        </w:rPr>
      </w:pPr>
      <w:r w:rsidRPr="00F343F1">
        <w:rPr>
          <w:rFonts w:ascii="Times New Roman" w:hAnsi="Times New Roman"/>
          <w:color w:val="auto"/>
          <w:sz w:val="24"/>
          <w:szCs w:val="24"/>
        </w:rPr>
        <w:t>Используя ГОСТ Р ИСО 9000-2001 Системы менеджмента качества, основные положения и словарь изучите, определения терминов. Результаты работы оформите в таблице 2.</w:t>
      </w:r>
    </w:p>
    <w:p w:rsidR="008529D1" w:rsidRDefault="008529D1" w:rsidP="008529D1">
      <w:pPr>
        <w:pStyle w:val="a9"/>
        <w:ind w:left="0" w:firstLine="709"/>
        <w:jc w:val="right"/>
        <w:rPr>
          <w:i/>
        </w:rPr>
      </w:pPr>
      <w:r w:rsidRPr="0006517E">
        <w:t xml:space="preserve">Таблица </w:t>
      </w:r>
      <w:r>
        <w:t>2</w:t>
      </w:r>
    </w:p>
    <w:p w:rsidR="008529D1" w:rsidRPr="008529D1" w:rsidRDefault="008529D1" w:rsidP="00E507BD">
      <w:pPr>
        <w:pStyle w:val="a9"/>
        <w:ind w:left="0" w:firstLine="709"/>
        <w:jc w:val="both"/>
        <w:rPr>
          <w:i/>
        </w:rPr>
      </w:pPr>
      <w:r w:rsidRPr="008529D1">
        <w:t>Термины и определения в области качества</w:t>
      </w:r>
    </w:p>
    <w:tbl>
      <w:tblPr>
        <w:tblStyle w:val="a8"/>
        <w:tblW w:w="0" w:type="auto"/>
        <w:tblCellMar>
          <w:left w:w="0" w:type="dxa"/>
          <w:right w:w="0" w:type="dxa"/>
        </w:tblCellMar>
        <w:tblLook w:val="04A0" w:firstRow="1" w:lastRow="0" w:firstColumn="1" w:lastColumn="0" w:noHBand="0" w:noVBand="1"/>
      </w:tblPr>
      <w:tblGrid>
        <w:gridCol w:w="5534"/>
        <w:gridCol w:w="4682"/>
      </w:tblGrid>
      <w:tr w:rsidR="008529D1" w:rsidTr="008529D1">
        <w:tc>
          <w:tcPr>
            <w:tcW w:w="5534" w:type="dxa"/>
          </w:tcPr>
          <w:p w:rsidR="008529D1" w:rsidRPr="008529D1" w:rsidRDefault="008529D1" w:rsidP="008529D1">
            <w:pPr>
              <w:jc w:val="center"/>
            </w:pPr>
            <w:r w:rsidRPr="008529D1">
              <w:t>Термин</w:t>
            </w:r>
          </w:p>
        </w:tc>
        <w:tc>
          <w:tcPr>
            <w:tcW w:w="4682" w:type="dxa"/>
          </w:tcPr>
          <w:p w:rsidR="008529D1" w:rsidRPr="008529D1" w:rsidRDefault="008529D1" w:rsidP="008529D1">
            <w:pPr>
              <w:jc w:val="center"/>
            </w:pPr>
            <w:r w:rsidRPr="008529D1">
              <w:t>Определение</w:t>
            </w:r>
          </w:p>
        </w:tc>
      </w:tr>
      <w:tr w:rsidR="008529D1" w:rsidTr="008529D1">
        <w:tc>
          <w:tcPr>
            <w:tcW w:w="5534" w:type="dxa"/>
          </w:tcPr>
          <w:p w:rsidR="008529D1" w:rsidRPr="008529D1" w:rsidRDefault="008529D1" w:rsidP="008529D1">
            <w:r w:rsidRPr="008529D1">
              <w:t xml:space="preserve">Качество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Требование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Удовлетворенность потребителей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Управление качеством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Обеспечение качества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 w:rsidRPr="008529D1">
              <w:t>Улучшение качества</w:t>
            </w:r>
          </w:p>
        </w:tc>
        <w:tc>
          <w:tcPr>
            <w:tcW w:w="4682" w:type="dxa"/>
          </w:tcPr>
          <w:p w:rsidR="008529D1" w:rsidRDefault="008529D1" w:rsidP="00E507BD">
            <w:pPr>
              <w:pStyle w:val="a9"/>
              <w:ind w:left="0"/>
              <w:jc w:val="both"/>
              <w:rPr>
                <w:i/>
              </w:rPr>
            </w:pPr>
          </w:p>
        </w:tc>
      </w:tr>
    </w:tbl>
    <w:p w:rsidR="008529D1" w:rsidRDefault="008529D1" w:rsidP="00E507BD">
      <w:pPr>
        <w:pStyle w:val="a9"/>
        <w:ind w:left="0" w:firstLine="709"/>
        <w:jc w:val="both"/>
        <w:rPr>
          <w:i/>
        </w:rPr>
      </w:pPr>
    </w:p>
    <w:p w:rsidR="00E507BD" w:rsidRPr="00AE7AA6" w:rsidRDefault="00E507BD" w:rsidP="00E507BD">
      <w:pPr>
        <w:pStyle w:val="a9"/>
        <w:ind w:left="0" w:firstLine="709"/>
        <w:jc w:val="both"/>
        <w:rPr>
          <w:b/>
          <w:i/>
        </w:rPr>
      </w:pPr>
      <w:r w:rsidRPr="00AE7AA6">
        <w:rPr>
          <w:b/>
          <w:i/>
        </w:rPr>
        <w:t xml:space="preserve">Практическое задание </w:t>
      </w:r>
      <w:r w:rsidR="008608F9" w:rsidRPr="00AE7AA6">
        <w:rPr>
          <w:b/>
          <w:i/>
        </w:rPr>
        <w:t>3</w:t>
      </w:r>
      <w:r w:rsidRPr="00AE7AA6">
        <w:rPr>
          <w:b/>
          <w:i/>
        </w:rPr>
        <w:t>:</w:t>
      </w:r>
    </w:p>
    <w:p w:rsidR="00E60966" w:rsidRDefault="008529D1" w:rsidP="008529D1">
      <w:pPr>
        <w:jc w:val="both"/>
      </w:pPr>
      <w:r w:rsidRPr="008529D1">
        <w:t>Используя диаграмму Парето, проанализируйте результаты проверки жилых зданий</w:t>
      </w:r>
      <w:r w:rsidR="00E60966">
        <w:t xml:space="preserve"> общежитий университета</w:t>
      </w:r>
      <w:r w:rsidRPr="008529D1">
        <w:t xml:space="preserve">. Данные о неисправностях в жилых домах приведены в таблице </w:t>
      </w:r>
      <w:r>
        <w:t>3</w:t>
      </w:r>
      <w:r w:rsidRPr="008529D1">
        <w:t xml:space="preserve">. </w:t>
      </w:r>
    </w:p>
    <w:p w:rsidR="00E60966" w:rsidRDefault="008529D1" w:rsidP="00E60966">
      <w:pPr>
        <w:jc w:val="right"/>
      </w:pPr>
      <w:r w:rsidRPr="008529D1">
        <w:t xml:space="preserve">Таблица </w:t>
      </w:r>
      <w:r w:rsidR="00E60966">
        <w:t>3</w:t>
      </w:r>
    </w:p>
    <w:p w:rsidR="00E507BD" w:rsidRPr="008529D1" w:rsidRDefault="008529D1" w:rsidP="00E60966">
      <w:pPr>
        <w:jc w:val="center"/>
      </w:pPr>
      <w:r w:rsidRPr="008529D1">
        <w:t xml:space="preserve">Данные о неисправностях в жилых </w:t>
      </w:r>
      <w:r w:rsidR="00E60966" w:rsidRPr="008529D1">
        <w:t>здани</w:t>
      </w:r>
      <w:r w:rsidR="00E60966">
        <w:t>ях общежитий университета</w:t>
      </w:r>
    </w:p>
    <w:tbl>
      <w:tblPr>
        <w:tblStyle w:val="a8"/>
        <w:tblW w:w="0" w:type="auto"/>
        <w:tblCellMar>
          <w:left w:w="0" w:type="dxa"/>
          <w:right w:w="0" w:type="dxa"/>
        </w:tblCellMar>
        <w:tblLook w:val="04A0" w:firstRow="1" w:lastRow="0" w:firstColumn="1" w:lastColumn="0" w:noHBand="0" w:noVBand="1"/>
      </w:tblPr>
      <w:tblGrid>
        <w:gridCol w:w="3406"/>
        <w:gridCol w:w="3405"/>
        <w:gridCol w:w="3405"/>
      </w:tblGrid>
      <w:tr w:rsidR="00E60966" w:rsidTr="00E60966">
        <w:tc>
          <w:tcPr>
            <w:tcW w:w="3406" w:type="dxa"/>
          </w:tcPr>
          <w:p w:rsidR="00E60966" w:rsidRPr="00E60966" w:rsidRDefault="00E60966" w:rsidP="00E60966">
            <w:r w:rsidRPr="00E60966">
              <w:t xml:space="preserve">Вид неисправности </w:t>
            </w:r>
          </w:p>
        </w:tc>
        <w:tc>
          <w:tcPr>
            <w:tcW w:w="3405" w:type="dxa"/>
          </w:tcPr>
          <w:p w:rsidR="00E60966" w:rsidRPr="00E60966" w:rsidRDefault="00E60966" w:rsidP="00E60966">
            <w:r w:rsidRPr="00E60966">
              <w:t>Количество неисправностей</w:t>
            </w:r>
          </w:p>
        </w:tc>
        <w:tc>
          <w:tcPr>
            <w:tcW w:w="3405" w:type="dxa"/>
          </w:tcPr>
          <w:p w:rsidR="00E60966" w:rsidRPr="00E60966" w:rsidRDefault="00E60966" w:rsidP="00E60966">
            <w:r w:rsidRPr="00E60966">
              <w:t xml:space="preserve">Сумма потерь от устранения неисправности </w:t>
            </w:r>
          </w:p>
        </w:tc>
      </w:tr>
      <w:tr w:rsidR="00E60966" w:rsidTr="00E60966">
        <w:tc>
          <w:tcPr>
            <w:tcW w:w="3406" w:type="dxa"/>
          </w:tcPr>
          <w:p w:rsidR="00E60966" w:rsidRPr="00E60966" w:rsidRDefault="00E60966" w:rsidP="00E60966">
            <w:r w:rsidRPr="00E60966">
              <w:t xml:space="preserve">Разбитые стекла </w:t>
            </w:r>
          </w:p>
        </w:tc>
        <w:tc>
          <w:tcPr>
            <w:tcW w:w="3405" w:type="dxa"/>
          </w:tcPr>
          <w:p w:rsidR="00E60966" w:rsidRPr="00E60966" w:rsidRDefault="00E60966" w:rsidP="00E60966">
            <w:r w:rsidRPr="00E60966">
              <w:t xml:space="preserve">15 </w:t>
            </w:r>
          </w:p>
        </w:tc>
        <w:tc>
          <w:tcPr>
            <w:tcW w:w="3405" w:type="dxa"/>
          </w:tcPr>
          <w:p w:rsidR="00E60966" w:rsidRPr="00E60966" w:rsidRDefault="00E60966" w:rsidP="00E60966">
            <w:r w:rsidRPr="00E60966">
              <w:t xml:space="preserve">1 500 </w:t>
            </w:r>
          </w:p>
        </w:tc>
      </w:tr>
      <w:tr w:rsidR="00E60966" w:rsidTr="00E60966">
        <w:tc>
          <w:tcPr>
            <w:tcW w:w="3406" w:type="dxa"/>
          </w:tcPr>
          <w:p w:rsidR="00E60966" w:rsidRPr="00E60966" w:rsidRDefault="00E60966" w:rsidP="00E60966">
            <w:r w:rsidRPr="00E60966">
              <w:t xml:space="preserve">Замена выключателей </w:t>
            </w:r>
          </w:p>
        </w:tc>
        <w:tc>
          <w:tcPr>
            <w:tcW w:w="3405" w:type="dxa"/>
          </w:tcPr>
          <w:p w:rsidR="00E60966" w:rsidRPr="00E60966" w:rsidRDefault="00E60966" w:rsidP="00E60966">
            <w:r w:rsidRPr="00E60966">
              <w:t xml:space="preserve">4 </w:t>
            </w:r>
          </w:p>
        </w:tc>
        <w:tc>
          <w:tcPr>
            <w:tcW w:w="3405" w:type="dxa"/>
          </w:tcPr>
          <w:p w:rsidR="00E60966" w:rsidRPr="00E60966" w:rsidRDefault="00E60966" w:rsidP="00E60966">
            <w:r w:rsidRPr="00E60966">
              <w:t xml:space="preserve">130 </w:t>
            </w:r>
          </w:p>
        </w:tc>
      </w:tr>
      <w:tr w:rsidR="00E60966" w:rsidTr="00E60966">
        <w:tc>
          <w:tcPr>
            <w:tcW w:w="3406" w:type="dxa"/>
          </w:tcPr>
          <w:p w:rsidR="00E60966" w:rsidRPr="00E60966" w:rsidRDefault="00E60966" w:rsidP="00E60966">
            <w:r w:rsidRPr="00E60966">
              <w:t xml:space="preserve">Нарушение связи наружной облицовки и лепных изделий </w:t>
            </w:r>
          </w:p>
        </w:tc>
        <w:tc>
          <w:tcPr>
            <w:tcW w:w="3405" w:type="dxa"/>
          </w:tcPr>
          <w:p w:rsidR="00E60966" w:rsidRPr="00E60966" w:rsidRDefault="00E60966" w:rsidP="00E60966">
            <w:r w:rsidRPr="00E60966">
              <w:t xml:space="preserve">17 </w:t>
            </w:r>
          </w:p>
        </w:tc>
        <w:tc>
          <w:tcPr>
            <w:tcW w:w="3405" w:type="dxa"/>
          </w:tcPr>
          <w:p w:rsidR="00E60966" w:rsidRPr="00E60966" w:rsidRDefault="00E60966" w:rsidP="00E60966">
            <w:r w:rsidRPr="00E60966">
              <w:t xml:space="preserve">1 000 </w:t>
            </w:r>
          </w:p>
        </w:tc>
      </w:tr>
      <w:tr w:rsidR="00E60966" w:rsidTr="00E60966">
        <w:tc>
          <w:tcPr>
            <w:tcW w:w="3406" w:type="dxa"/>
          </w:tcPr>
          <w:p w:rsidR="00E60966" w:rsidRPr="00E60966" w:rsidRDefault="00E60966" w:rsidP="00E60966">
            <w:r w:rsidRPr="00E60966">
              <w:t xml:space="preserve">Замена предохранителей </w:t>
            </w:r>
          </w:p>
        </w:tc>
        <w:tc>
          <w:tcPr>
            <w:tcW w:w="3405" w:type="dxa"/>
          </w:tcPr>
          <w:p w:rsidR="00E60966" w:rsidRPr="00E60966" w:rsidRDefault="00E60966" w:rsidP="00E60966">
            <w:r w:rsidRPr="00E60966">
              <w:t xml:space="preserve">170 </w:t>
            </w:r>
          </w:p>
        </w:tc>
        <w:tc>
          <w:tcPr>
            <w:tcW w:w="3405" w:type="dxa"/>
          </w:tcPr>
          <w:p w:rsidR="00E60966" w:rsidRPr="00E60966" w:rsidRDefault="00E60966" w:rsidP="00E60966">
            <w:r w:rsidRPr="00E60966">
              <w:t xml:space="preserve">156 </w:t>
            </w:r>
          </w:p>
        </w:tc>
      </w:tr>
      <w:tr w:rsidR="00E60966" w:rsidTr="00E60966">
        <w:tc>
          <w:tcPr>
            <w:tcW w:w="3406" w:type="dxa"/>
          </w:tcPr>
          <w:p w:rsidR="00E60966" w:rsidRPr="00E60966" w:rsidRDefault="00E60966" w:rsidP="00E60966">
            <w:r w:rsidRPr="00E60966">
              <w:t xml:space="preserve">Протечки в отдельных местах </w:t>
            </w:r>
          </w:p>
        </w:tc>
        <w:tc>
          <w:tcPr>
            <w:tcW w:w="3405" w:type="dxa"/>
          </w:tcPr>
          <w:p w:rsidR="00E60966" w:rsidRPr="00E60966" w:rsidRDefault="00E60966" w:rsidP="00E60966">
            <w:r w:rsidRPr="00E60966">
              <w:t xml:space="preserve">100 </w:t>
            </w:r>
          </w:p>
        </w:tc>
        <w:tc>
          <w:tcPr>
            <w:tcW w:w="3405" w:type="dxa"/>
          </w:tcPr>
          <w:p w:rsidR="00E60966" w:rsidRPr="00E60966" w:rsidRDefault="00E60966">
            <w:r w:rsidRPr="00E60966">
              <w:t xml:space="preserve">270 </w:t>
            </w:r>
          </w:p>
        </w:tc>
      </w:tr>
      <w:tr w:rsidR="00E60966" w:rsidTr="00E60966">
        <w:tc>
          <w:tcPr>
            <w:tcW w:w="3406" w:type="dxa"/>
          </w:tcPr>
          <w:p w:rsidR="00E60966" w:rsidRPr="00E60966" w:rsidRDefault="00E60966" w:rsidP="00E60966">
            <w:r w:rsidRPr="00E60966">
              <w:t xml:space="preserve">Замена светильников </w:t>
            </w:r>
          </w:p>
        </w:tc>
        <w:tc>
          <w:tcPr>
            <w:tcW w:w="3405" w:type="dxa"/>
          </w:tcPr>
          <w:p w:rsidR="00E60966" w:rsidRPr="00E60966" w:rsidRDefault="00E60966" w:rsidP="00E60966">
            <w:r w:rsidRPr="00E60966">
              <w:t xml:space="preserve">1 </w:t>
            </w:r>
          </w:p>
        </w:tc>
        <w:tc>
          <w:tcPr>
            <w:tcW w:w="3405" w:type="dxa"/>
          </w:tcPr>
          <w:p w:rsidR="00E60966" w:rsidRPr="00E60966" w:rsidRDefault="00E60966" w:rsidP="00E60966">
            <w:r w:rsidRPr="00E60966">
              <w:t xml:space="preserve">345 </w:t>
            </w:r>
          </w:p>
        </w:tc>
      </w:tr>
      <w:tr w:rsidR="00E60966" w:rsidTr="00E60966">
        <w:tc>
          <w:tcPr>
            <w:tcW w:w="3406" w:type="dxa"/>
          </w:tcPr>
          <w:p w:rsidR="00E60966" w:rsidRPr="00E60966" w:rsidRDefault="00E60966" w:rsidP="00E60966">
            <w:r w:rsidRPr="00E60966">
              <w:t xml:space="preserve">Течи в кранах </w:t>
            </w:r>
          </w:p>
        </w:tc>
        <w:tc>
          <w:tcPr>
            <w:tcW w:w="3405" w:type="dxa"/>
          </w:tcPr>
          <w:p w:rsidR="00E60966" w:rsidRPr="00E60966" w:rsidRDefault="00E60966" w:rsidP="00E60966">
            <w:r w:rsidRPr="00E60966">
              <w:t xml:space="preserve">150 </w:t>
            </w:r>
          </w:p>
        </w:tc>
        <w:tc>
          <w:tcPr>
            <w:tcW w:w="3405" w:type="dxa"/>
          </w:tcPr>
          <w:p w:rsidR="00E60966" w:rsidRPr="00E60966" w:rsidRDefault="00E60966" w:rsidP="00E60966">
            <w:r w:rsidRPr="00E60966">
              <w:t xml:space="preserve">3 500 </w:t>
            </w:r>
          </w:p>
        </w:tc>
      </w:tr>
      <w:tr w:rsidR="00E60966" w:rsidTr="00E60966">
        <w:tc>
          <w:tcPr>
            <w:tcW w:w="3406" w:type="dxa"/>
          </w:tcPr>
          <w:p w:rsidR="00E60966" w:rsidRPr="00E60966" w:rsidRDefault="00E60966" w:rsidP="00E60966">
            <w:r w:rsidRPr="00E60966">
              <w:t xml:space="preserve">Неисправность лифта </w:t>
            </w:r>
          </w:p>
        </w:tc>
        <w:tc>
          <w:tcPr>
            <w:tcW w:w="3405" w:type="dxa"/>
          </w:tcPr>
          <w:p w:rsidR="00E60966" w:rsidRPr="00E60966" w:rsidRDefault="00E60966" w:rsidP="00E60966">
            <w:r w:rsidRPr="00E60966">
              <w:t xml:space="preserve">1 </w:t>
            </w:r>
          </w:p>
        </w:tc>
        <w:tc>
          <w:tcPr>
            <w:tcW w:w="3405" w:type="dxa"/>
          </w:tcPr>
          <w:p w:rsidR="00E60966" w:rsidRPr="00E60966" w:rsidRDefault="00E60966" w:rsidP="00E60966">
            <w:r w:rsidRPr="00E60966">
              <w:t xml:space="preserve">1 180 </w:t>
            </w:r>
          </w:p>
        </w:tc>
      </w:tr>
      <w:tr w:rsidR="00E60966" w:rsidTr="00E60966">
        <w:tc>
          <w:tcPr>
            <w:tcW w:w="3406" w:type="dxa"/>
          </w:tcPr>
          <w:p w:rsidR="00E60966" w:rsidRPr="00E60966" w:rsidRDefault="00E60966" w:rsidP="00E60966">
            <w:r w:rsidRPr="00E60966">
              <w:t xml:space="preserve">Прочие </w:t>
            </w:r>
          </w:p>
        </w:tc>
        <w:tc>
          <w:tcPr>
            <w:tcW w:w="3405" w:type="dxa"/>
          </w:tcPr>
          <w:p w:rsidR="00E60966" w:rsidRPr="00E60966" w:rsidRDefault="00E60966" w:rsidP="00E60966">
            <w:r w:rsidRPr="00E60966">
              <w:t xml:space="preserve">112 </w:t>
            </w:r>
          </w:p>
        </w:tc>
        <w:tc>
          <w:tcPr>
            <w:tcW w:w="3405" w:type="dxa"/>
          </w:tcPr>
          <w:p w:rsidR="00E60966" w:rsidRPr="00E60966" w:rsidRDefault="00E60966">
            <w:r w:rsidRPr="00E60966">
              <w:t xml:space="preserve">750 </w:t>
            </w:r>
          </w:p>
        </w:tc>
      </w:tr>
    </w:tbl>
    <w:p w:rsidR="008608F9" w:rsidRPr="0032178A" w:rsidRDefault="008608F9" w:rsidP="0032178A">
      <w:pPr>
        <w:pStyle w:val="a9"/>
        <w:ind w:left="0" w:firstLine="709"/>
        <w:jc w:val="both"/>
        <w:rPr>
          <w:i/>
        </w:rPr>
      </w:pPr>
    </w:p>
    <w:p w:rsidR="0032178A" w:rsidRPr="0032178A" w:rsidRDefault="0032178A" w:rsidP="0032178A">
      <w:pPr>
        <w:pStyle w:val="1"/>
        <w:spacing w:before="0"/>
        <w:jc w:val="center"/>
        <w:rPr>
          <w:rFonts w:ascii="Times New Roman" w:hAnsi="Times New Roman" w:cs="Times New Roman"/>
          <w:color w:val="auto"/>
          <w:sz w:val="24"/>
          <w:szCs w:val="24"/>
        </w:rPr>
      </w:pPr>
      <w:r w:rsidRPr="0032178A">
        <w:rPr>
          <w:rFonts w:ascii="Times New Roman" w:hAnsi="Times New Roman" w:cs="Times New Roman"/>
          <w:color w:val="auto"/>
          <w:sz w:val="24"/>
          <w:szCs w:val="24"/>
        </w:rPr>
        <w:t>Ситуационные задачи</w:t>
      </w:r>
    </w:p>
    <w:p w:rsidR="0032178A" w:rsidRDefault="0032178A" w:rsidP="0032178A">
      <w:pPr>
        <w:pStyle w:val="af6"/>
        <w:spacing w:after="0"/>
        <w:ind w:firstLine="709"/>
        <w:jc w:val="both"/>
        <w:rPr>
          <w:rFonts w:ascii="Times New Roman" w:hAnsi="Times New Roman"/>
          <w:b/>
          <w:bCs/>
          <w:color w:val="auto"/>
          <w:sz w:val="24"/>
          <w:szCs w:val="24"/>
        </w:rPr>
      </w:pPr>
    </w:p>
    <w:p w:rsidR="0032178A" w:rsidRP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b/>
          <w:bCs/>
          <w:color w:val="auto"/>
          <w:sz w:val="24"/>
          <w:szCs w:val="24"/>
        </w:rPr>
        <w:t xml:space="preserve">Задача 1. </w:t>
      </w:r>
      <w:r w:rsidRPr="0032178A">
        <w:rPr>
          <w:rFonts w:ascii="Times New Roman" w:hAnsi="Times New Roman"/>
          <w:color w:val="auto"/>
          <w:sz w:val="24"/>
          <w:szCs w:val="24"/>
        </w:rPr>
        <w:t xml:space="preserve">Компания работает исключительно по контрактам с заказчиками. В процессе подготовки и подписания контракта согласовываются все требования заказчика. Для изучения удовлетворенности потребителя аудитору представляются данные по мониторингу информации, касающейся выполнения (невыполнения) компанией требований заказчика, указанных в контракте, как это требует п. 8.2.1 ISO 9001:2008: </w:t>
      </w:r>
      <w:r w:rsidRPr="0032178A">
        <w:rPr>
          <w:rFonts w:ascii="Times New Roman" w:hAnsi="Times New Roman"/>
          <w:i/>
          <w:iCs/>
          <w:color w:val="auto"/>
          <w:sz w:val="24"/>
          <w:szCs w:val="24"/>
        </w:rPr>
        <w:t>«Организация должна проводить мониторинг информации, касающийся восприятия потребителями соответствия организации требованиям потребителей, как один из способов измерения работы системы менеджмента качества».</w:t>
      </w:r>
      <w:r w:rsidRPr="0032178A">
        <w:rPr>
          <w:rFonts w:ascii="Times New Roman" w:hAnsi="Times New Roman"/>
          <w:color w:val="auto"/>
          <w:sz w:val="24"/>
          <w:szCs w:val="24"/>
        </w:rPr>
        <w:t xml:space="preserve"> В качестве такой информации были представлены данные приемочного (выходного) контроля соответствия продукции требованиям заказчика, сформулированные в контракте. К ним были добавлены результаты проверки других контрактных требований к упаковке, срокам поставки (доставки), монтажу, вводу в эксплуатацию. Аудитор полагает, что требование по изучению удовлетворенности потребителя не должно основываться на контрактных требованиях. Компания же полагает, что если нет требований заказчика, то и нечего «мониторить».</w:t>
      </w:r>
    </w:p>
    <w:p w:rsidR="0032178A" w:rsidRP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i/>
          <w:iCs/>
          <w:color w:val="auto"/>
          <w:sz w:val="24"/>
          <w:szCs w:val="24"/>
        </w:rPr>
        <w:t>Вопрос.</w:t>
      </w:r>
      <w:r w:rsidRPr="0032178A">
        <w:rPr>
          <w:rFonts w:ascii="Times New Roman" w:hAnsi="Times New Roman"/>
          <w:color w:val="auto"/>
          <w:sz w:val="24"/>
          <w:szCs w:val="24"/>
        </w:rPr>
        <w:t xml:space="preserve"> Прав ли аудитор, и как в данном случае следует трактовать выполнение п. 8.2.1?</w:t>
      </w:r>
    </w:p>
    <w:p w:rsidR="0032178A" w:rsidRDefault="0032178A" w:rsidP="00E507BD">
      <w:pPr>
        <w:pStyle w:val="a9"/>
        <w:ind w:left="0" w:firstLine="709"/>
        <w:jc w:val="both"/>
        <w:rPr>
          <w:i/>
        </w:rPr>
      </w:pPr>
    </w:p>
    <w:p w:rsidR="0032178A" w:rsidRPr="0032178A" w:rsidRDefault="0032178A" w:rsidP="0032178A">
      <w:pPr>
        <w:widowControl/>
        <w:autoSpaceDE/>
        <w:autoSpaceDN/>
        <w:adjustRightInd/>
        <w:ind w:firstLine="709"/>
        <w:jc w:val="both"/>
      </w:pPr>
      <w:r w:rsidRPr="0032178A">
        <w:rPr>
          <w:b/>
          <w:bCs/>
        </w:rPr>
        <w:t xml:space="preserve">Задача 2. </w:t>
      </w:r>
      <w:r w:rsidRPr="0032178A">
        <w:t>При инспекционном аудите органом по сертификации со ссылкой на п. 5.4.1 ISO 9001:2008 аудиторами было выдано уведомление о том, что одно из подразделений организации не представило цели в области качества. Организация считает, что целями в области качества являются цели по улучшению идентифицированных процессов СМК. Если соответствующим процессом данное подразделение не охвачено, то и целей в области качества у него не должно быть.</w:t>
      </w:r>
    </w:p>
    <w:p w:rsidR="0032178A" w:rsidRPr="0032178A" w:rsidRDefault="0032178A" w:rsidP="0032178A">
      <w:pPr>
        <w:widowControl/>
        <w:autoSpaceDE/>
        <w:autoSpaceDN/>
        <w:adjustRightInd/>
        <w:ind w:firstLine="709"/>
        <w:jc w:val="both"/>
      </w:pPr>
      <w:r w:rsidRPr="0032178A">
        <w:rPr>
          <w:i/>
          <w:iCs/>
        </w:rPr>
        <w:t>Вопрос:</w:t>
      </w:r>
      <w:r w:rsidRPr="0032178A">
        <w:t xml:space="preserve"> Кто прав в данной ситуации?</w:t>
      </w:r>
    </w:p>
    <w:p w:rsidR="0032178A" w:rsidRDefault="0032178A" w:rsidP="0032178A">
      <w:pPr>
        <w:pStyle w:val="a9"/>
        <w:ind w:left="0" w:firstLine="709"/>
        <w:jc w:val="both"/>
        <w:rPr>
          <w:i/>
        </w:rPr>
      </w:pPr>
    </w:p>
    <w:p w:rsidR="0032178A" w:rsidRPr="0032178A" w:rsidRDefault="0032178A" w:rsidP="0032178A">
      <w:pPr>
        <w:widowControl/>
        <w:autoSpaceDE/>
        <w:autoSpaceDN/>
        <w:adjustRightInd/>
        <w:ind w:firstLine="709"/>
        <w:jc w:val="both"/>
      </w:pPr>
      <w:r w:rsidRPr="0032178A">
        <w:rPr>
          <w:b/>
          <w:bCs/>
        </w:rPr>
        <w:t xml:space="preserve">Задача </w:t>
      </w:r>
      <w:r w:rsidRPr="0032178A">
        <w:rPr>
          <w:b/>
        </w:rPr>
        <w:t>3</w:t>
      </w:r>
      <w:r w:rsidRPr="0032178A">
        <w:t>. В ходе аудита по п. 4.2.3 ISO 9001:2008 было зафиксировано следующее незначительное несоответствие: «На рабочих местах находились отдельные технологические документы, в которые не были внесены изменения». Вместе с тем выявленные документы относились к области бизнес-деятельности, не заявленной в области действия сертифицируемой СМК.</w:t>
      </w:r>
    </w:p>
    <w:p w:rsidR="0032178A" w:rsidRPr="0032178A" w:rsidRDefault="0032178A" w:rsidP="0032178A">
      <w:pPr>
        <w:widowControl/>
        <w:autoSpaceDE/>
        <w:autoSpaceDN/>
        <w:adjustRightInd/>
        <w:ind w:firstLine="709"/>
        <w:jc w:val="both"/>
      </w:pPr>
      <w:r w:rsidRPr="0032178A">
        <w:rPr>
          <w:i/>
        </w:rPr>
        <w:t>Вопрос:</w:t>
      </w:r>
      <w:r>
        <w:t xml:space="preserve"> </w:t>
      </w:r>
      <w:r w:rsidRPr="0032178A">
        <w:t>Насколько правы аудиторы?</w:t>
      </w:r>
    </w:p>
    <w:p w:rsidR="0032178A" w:rsidRDefault="0032178A" w:rsidP="00E507BD">
      <w:pPr>
        <w:pStyle w:val="a9"/>
        <w:ind w:left="0" w:firstLine="709"/>
        <w:jc w:val="both"/>
        <w:rPr>
          <w:i/>
        </w:rPr>
      </w:pPr>
    </w:p>
    <w:p w:rsidR="008608F9" w:rsidRPr="002F36ED" w:rsidRDefault="0032178A" w:rsidP="0032178A">
      <w:pPr>
        <w:pStyle w:val="af6"/>
        <w:spacing w:after="0"/>
        <w:ind w:firstLine="709"/>
        <w:jc w:val="center"/>
        <w:rPr>
          <w:rStyle w:val="afc"/>
          <w:rFonts w:ascii="Times New Roman" w:hAnsi="Times New Roman"/>
          <w:i/>
          <w:color w:val="auto"/>
          <w:sz w:val="24"/>
          <w:szCs w:val="24"/>
        </w:rPr>
      </w:pPr>
      <w:r w:rsidRPr="002F36ED">
        <w:rPr>
          <w:rStyle w:val="afc"/>
          <w:rFonts w:ascii="Times New Roman" w:hAnsi="Times New Roman"/>
          <w:i/>
          <w:color w:val="auto"/>
          <w:sz w:val="24"/>
          <w:szCs w:val="24"/>
        </w:rPr>
        <w:t>Кейс</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 xml:space="preserve">Вы – руководитель предприятия (коммерческая фирма), у Вас есть проблемы с качеством, выпускаемой продукции или предлагаемых услуг. Для решения этой проблемы Вы хотите внедрить систему менеджмента качества, используя комплекс знаний, полученных после прослушивания курса «Управление качеством». Перед её решением Вам надо оценить общее положение системы качества, представить проект улучшения системы менеджмента качества. Структура и содержание: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1.</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Дать краткую характеристику деятельности фирмы (сфера деятельности, миссия цели, основные конкуренты, строение организации, виды выпускаемой продукции) и проблем ухудшения качества.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2.</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Описать методы выявления основных проблем, которые ухудшают качество продукции или услуги (Статистические методы, Маркетинговые методы, Экономические методы).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3.</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Описать существующую систему качества (кто занимается качеством, какие процессы оцениваются, какие методы по оценки качества продукции, процессов и системы используются, проводятся ли работы по улучшению, сохранению)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 xml:space="preserve">4.Выбрать основную концепцию построения системы качества продукции (TQM, ISO или другие варианты). Описать политику по качеству, сформулировать миссию по улучшению качества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5.</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Определить показатели качества выпускаемой продукции, и параметры её оценки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6.</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Определить основные и вспомогательные виды процессов, описать их и дать параметры оценки качества процессов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7.</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Определить показатели деятельности системы качества, способы её оценивания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8.</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Предложить вариант организационной структуры на основе системы качества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9.</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Оценить количество затрат на улучшение качества продукции или услуги и общий объем затрат на внедрение системы менеджмента качества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10.</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Предложить варианты снижения сопротивления негативного восприятия сотрудников нововведению.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11.</w:t>
      </w:r>
      <w:r w:rsidR="002F36ED">
        <w:rPr>
          <w:rFonts w:ascii="Times New Roman" w:hAnsi="Times New Roman"/>
          <w:color w:val="auto"/>
          <w:sz w:val="24"/>
          <w:szCs w:val="24"/>
        </w:rPr>
        <w:t xml:space="preserve"> </w:t>
      </w:r>
      <w:r w:rsidRPr="0032178A">
        <w:rPr>
          <w:rFonts w:ascii="Times New Roman" w:hAnsi="Times New Roman"/>
          <w:color w:val="auto"/>
          <w:sz w:val="24"/>
          <w:szCs w:val="24"/>
        </w:rPr>
        <w:t>Предложить программу постоянного улучшения качества для различных подразделений, процессов и системы качества.</w:t>
      </w:r>
    </w:p>
    <w:p w:rsidR="0032178A" w:rsidRPr="0032178A" w:rsidRDefault="0032178A" w:rsidP="0032178A">
      <w:pPr>
        <w:pStyle w:val="af6"/>
        <w:spacing w:after="0"/>
        <w:ind w:firstLine="709"/>
        <w:jc w:val="both"/>
        <w:rPr>
          <w:rStyle w:val="afc"/>
          <w:rFonts w:ascii="Times New Roman" w:hAnsi="Times New Roman"/>
          <w:b w:val="0"/>
          <w:i/>
          <w:color w:val="auto"/>
          <w:sz w:val="24"/>
          <w:szCs w:val="24"/>
        </w:rPr>
      </w:pPr>
      <w:r w:rsidRPr="0032178A">
        <w:rPr>
          <w:rFonts w:ascii="Times New Roman" w:hAnsi="Times New Roman"/>
          <w:color w:val="auto"/>
          <w:sz w:val="24"/>
          <w:szCs w:val="24"/>
        </w:rPr>
        <w:t xml:space="preserve"> Объем 10 страниц</w:t>
      </w:r>
      <w:r w:rsidR="00EC73BA">
        <w:rPr>
          <w:rFonts w:ascii="Times New Roman" w:hAnsi="Times New Roman"/>
          <w:color w:val="auto"/>
          <w:sz w:val="24"/>
          <w:szCs w:val="24"/>
        </w:rPr>
        <w:t xml:space="preserve">  </w:t>
      </w:r>
    </w:p>
    <w:p w:rsidR="0004287A" w:rsidRDefault="0004287A" w:rsidP="00C8533D">
      <w:pPr>
        <w:ind w:firstLine="709"/>
        <w:jc w:val="both"/>
        <w:rPr>
          <w:b/>
        </w:rPr>
      </w:pPr>
    </w:p>
    <w:p w:rsidR="007B1F2E" w:rsidRPr="00AA7092" w:rsidRDefault="007B1F2E" w:rsidP="00C8533D">
      <w:pPr>
        <w:ind w:firstLine="709"/>
        <w:jc w:val="both"/>
        <w:rPr>
          <w:b/>
        </w:rPr>
      </w:pPr>
      <w:r w:rsidRPr="007B1F2E">
        <w:rPr>
          <w:b/>
        </w:rPr>
        <w:t xml:space="preserve">Тема 2. </w:t>
      </w:r>
      <w:r w:rsidR="005420A8" w:rsidRPr="005420A8">
        <w:rPr>
          <w:b/>
        </w:rPr>
        <w:t>Национальные модели управления качеством</w:t>
      </w:r>
      <w:r w:rsidR="00CB1AD7" w:rsidRPr="00CB1AD7">
        <w:rPr>
          <w:b/>
        </w:rPr>
        <w:t>.</w:t>
      </w:r>
      <w:r w:rsidR="006F0EA2">
        <w:rPr>
          <w:b/>
        </w:rPr>
        <w:t xml:space="preserve"> </w:t>
      </w:r>
      <w:r w:rsidR="006F0EA2" w:rsidRPr="00322449">
        <w:rPr>
          <w:b/>
        </w:rPr>
        <w:t>(проводится в форме практической подготовки)</w:t>
      </w:r>
      <w:r w:rsidR="006F0EA2">
        <w:rPr>
          <w:b/>
        </w:rPr>
        <w:t>.</w:t>
      </w:r>
    </w:p>
    <w:p w:rsidR="005A5281" w:rsidRDefault="005A5281" w:rsidP="00C8533D">
      <w:pPr>
        <w:pStyle w:val="a9"/>
        <w:ind w:left="0" w:firstLine="709"/>
        <w:jc w:val="both"/>
        <w:rPr>
          <w:i/>
        </w:rPr>
      </w:pPr>
    </w:p>
    <w:p w:rsidR="007B1F2E" w:rsidRPr="0004287A" w:rsidRDefault="007B1F2E" w:rsidP="00C8533D">
      <w:pPr>
        <w:pStyle w:val="a9"/>
        <w:ind w:left="0" w:firstLine="709"/>
        <w:jc w:val="both"/>
        <w:rPr>
          <w:b/>
          <w:i/>
        </w:rPr>
      </w:pPr>
      <w:r w:rsidRPr="0004287A">
        <w:rPr>
          <w:b/>
          <w:i/>
        </w:rPr>
        <w:t>Вопросы к занятию</w:t>
      </w:r>
    </w:p>
    <w:p w:rsidR="005420A8" w:rsidRDefault="005420A8" w:rsidP="005420A8">
      <w:pPr>
        <w:jc w:val="both"/>
      </w:pPr>
      <w:r>
        <w:t xml:space="preserve">1. Опыт управления качеством услуг в Европе. </w:t>
      </w:r>
    </w:p>
    <w:p w:rsidR="005420A8" w:rsidRDefault="005420A8" w:rsidP="005420A8">
      <w:pPr>
        <w:jc w:val="both"/>
      </w:pPr>
      <w:r>
        <w:t xml:space="preserve">2. Опыт управления качеством услуг в США. </w:t>
      </w:r>
    </w:p>
    <w:p w:rsidR="005420A8" w:rsidRDefault="005420A8" w:rsidP="005420A8">
      <w:pPr>
        <w:jc w:val="both"/>
      </w:pPr>
      <w:r>
        <w:t xml:space="preserve">3. Опыт управления качеством услуг в Японии. </w:t>
      </w:r>
    </w:p>
    <w:p w:rsidR="005420A8" w:rsidRDefault="005420A8" w:rsidP="005420A8">
      <w:pPr>
        <w:jc w:val="both"/>
      </w:pPr>
      <w:r>
        <w:t xml:space="preserve">4. Управление качеством услуг в Российской Федерации. </w:t>
      </w:r>
    </w:p>
    <w:p w:rsidR="005420A8" w:rsidRDefault="005420A8" w:rsidP="005420A8">
      <w:pPr>
        <w:jc w:val="both"/>
        <w:rPr>
          <w:rStyle w:val="markedcontent"/>
        </w:rPr>
      </w:pPr>
      <w:r>
        <w:rPr>
          <w:rStyle w:val="markedcontent"/>
        </w:rPr>
        <w:t xml:space="preserve">5. </w:t>
      </w:r>
      <w:r w:rsidRPr="009E465E">
        <w:rPr>
          <w:rStyle w:val="markedcontent"/>
        </w:rPr>
        <w:t xml:space="preserve">Государственная система стандартизации. </w:t>
      </w:r>
    </w:p>
    <w:p w:rsidR="005420A8" w:rsidRDefault="005420A8" w:rsidP="005420A8">
      <w:pPr>
        <w:jc w:val="both"/>
        <w:rPr>
          <w:rStyle w:val="markedcontent"/>
        </w:rPr>
      </w:pPr>
      <w:r>
        <w:rPr>
          <w:rStyle w:val="markedcontent"/>
        </w:rPr>
        <w:t xml:space="preserve">6. </w:t>
      </w:r>
      <w:r w:rsidRPr="009E465E">
        <w:rPr>
          <w:rStyle w:val="markedcontent"/>
        </w:rPr>
        <w:t xml:space="preserve">Техническая политика в области государственной стандартизации. </w:t>
      </w:r>
    </w:p>
    <w:p w:rsidR="005E29A8" w:rsidRPr="005420A8" w:rsidRDefault="005420A8" w:rsidP="005420A8">
      <w:pPr>
        <w:jc w:val="both"/>
        <w:rPr>
          <w:b/>
          <w:i/>
        </w:rPr>
      </w:pPr>
      <w:r>
        <w:rPr>
          <w:rStyle w:val="markedcontent"/>
        </w:rPr>
        <w:t xml:space="preserve">7. </w:t>
      </w:r>
      <w:r w:rsidRPr="009E465E">
        <w:rPr>
          <w:rStyle w:val="markedcontent"/>
        </w:rPr>
        <w:t>Цели стандартизации в области</w:t>
      </w:r>
      <w:r>
        <w:rPr>
          <w:rStyle w:val="markedcontent"/>
        </w:rPr>
        <w:t xml:space="preserve"> </w:t>
      </w:r>
      <w:r w:rsidRPr="009E465E">
        <w:rPr>
          <w:rStyle w:val="markedcontent"/>
        </w:rPr>
        <w:t>надежности,</w:t>
      </w:r>
      <w:r>
        <w:rPr>
          <w:rStyle w:val="markedcontent"/>
        </w:rPr>
        <w:t xml:space="preserve"> </w:t>
      </w:r>
      <w:r w:rsidRPr="009E465E">
        <w:rPr>
          <w:rStyle w:val="markedcontent"/>
        </w:rPr>
        <w:t>задачи и</w:t>
      </w:r>
      <w:r>
        <w:rPr>
          <w:rStyle w:val="markedcontent"/>
        </w:rPr>
        <w:t xml:space="preserve"> </w:t>
      </w:r>
      <w:r w:rsidRPr="009E465E">
        <w:rPr>
          <w:rStyle w:val="markedcontent"/>
        </w:rPr>
        <w:t>комплексный характер.</w:t>
      </w:r>
    </w:p>
    <w:p w:rsidR="005420A8" w:rsidRDefault="005420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5420A8" w:rsidRDefault="005420A8" w:rsidP="005E29A8">
      <w:pPr>
        <w:jc w:val="both"/>
        <w:rPr>
          <w:rStyle w:val="markedcontent"/>
        </w:rPr>
      </w:pPr>
      <w:r>
        <w:rPr>
          <w:rStyle w:val="markedcontent"/>
        </w:rPr>
        <w:t xml:space="preserve">1. </w:t>
      </w:r>
      <w:r w:rsidRPr="009E465E">
        <w:rPr>
          <w:rStyle w:val="markedcontent"/>
        </w:rPr>
        <w:t>Отличие российской системы сертификации от международной.</w:t>
      </w:r>
      <w:r>
        <w:rPr>
          <w:rStyle w:val="markedcontent"/>
        </w:rPr>
        <w:t xml:space="preserve"> </w:t>
      </w:r>
    </w:p>
    <w:p w:rsidR="005420A8" w:rsidRDefault="005420A8" w:rsidP="005E29A8">
      <w:pPr>
        <w:jc w:val="both"/>
        <w:rPr>
          <w:rStyle w:val="markedcontent"/>
        </w:rPr>
      </w:pPr>
      <w:r>
        <w:rPr>
          <w:rStyle w:val="markedcontent"/>
        </w:rPr>
        <w:t xml:space="preserve">2. </w:t>
      </w:r>
      <w:r w:rsidRPr="009E465E">
        <w:rPr>
          <w:rStyle w:val="markedcontent"/>
        </w:rPr>
        <w:t>Взаимодействие</w:t>
      </w:r>
      <w:r>
        <w:rPr>
          <w:rStyle w:val="markedcontent"/>
        </w:rPr>
        <w:t xml:space="preserve"> </w:t>
      </w:r>
      <w:r w:rsidRPr="009E465E">
        <w:rPr>
          <w:rStyle w:val="markedcontent"/>
        </w:rPr>
        <w:t>российской системы сертификации с</w:t>
      </w:r>
      <w:r>
        <w:rPr>
          <w:rStyle w:val="markedcontent"/>
        </w:rPr>
        <w:t xml:space="preserve"> </w:t>
      </w:r>
      <w:r w:rsidRPr="009E465E">
        <w:rPr>
          <w:rStyle w:val="markedcontent"/>
        </w:rPr>
        <w:t xml:space="preserve">международными стандартами. </w:t>
      </w:r>
    </w:p>
    <w:p w:rsidR="005420A8" w:rsidRDefault="005420A8" w:rsidP="005E29A8">
      <w:pPr>
        <w:jc w:val="both"/>
        <w:rPr>
          <w:rStyle w:val="markedcontent"/>
        </w:rPr>
      </w:pPr>
      <w:r>
        <w:rPr>
          <w:rStyle w:val="markedcontent"/>
        </w:rPr>
        <w:t xml:space="preserve">3. </w:t>
      </w:r>
      <w:r w:rsidRPr="009E465E">
        <w:rPr>
          <w:rStyle w:val="markedcontent"/>
        </w:rPr>
        <w:t>Международная организация по стандартизации (ИСО).</w:t>
      </w:r>
      <w:r>
        <w:rPr>
          <w:rStyle w:val="markedcontent"/>
        </w:rPr>
        <w:t xml:space="preserve"> </w:t>
      </w:r>
    </w:p>
    <w:p w:rsidR="005420A8" w:rsidRDefault="005420A8" w:rsidP="005E29A8">
      <w:pPr>
        <w:jc w:val="both"/>
        <w:rPr>
          <w:rStyle w:val="markedcontent"/>
        </w:rPr>
      </w:pPr>
      <w:r>
        <w:rPr>
          <w:rStyle w:val="markedcontent"/>
        </w:rPr>
        <w:t xml:space="preserve">4. </w:t>
      </w:r>
      <w:r w:rsidRPr="009E465E">
        <w:rPr>
          <w:rStyle w:val="markedcontent"/>
        </w:rPr>
        <w:t xml:space="preserve">Международная электротехническая комиссия (МЭК). </w:t>
      </w:r>
    </w:p>
    <w:p w:rsidR="005420A8" w:rsidRDefault="005420A8" w:rsidP="005E29A8">
      <w:pPr>
        <w:jc w:val="both"/>
        <w:rPr>
          <w:rStyle w:val="markedcontent"/>
        </w:rPr>
      </w:pPr>
      <w:r>
        <w:rPr>
          <w:rStyle w:val="markedcontent"/>
        </w:rPr>
        <w:t xml:space="preserve">5. </w:t>
      </w:r>
      <w:r w:rsidRPr="009E465E">
        <w:rPr>
          <w:rStyle w:val="markedcontent"/>
        </w:rPr>
        <w:t xml:space="preserve">Европейская организация по стандартизации. </w:t>
      </w:r>
    </w:p>
    <w:p w:rsidR="0000042A" w:rsidRDefault="005420A8" w:rsidP="005E29A8">
      <w:pPr>
        <w:jc w:val="both"/>
        <w:rPr>
          <w:color w:val="000000" w:themeColor="text1"/>
        </w:rPr>
      </w:pPr>
      <w:r>
        <w:rPr>
          <w:rStyle w:val="markedcontent"/>
        </w:rPr>
        <w:t xml:space="preserve">6. </w:t>
      </w:r>
      <w:r w:rsidRPr="009E465E">
        <w:rPr>
          <w:rStyle w:val="markedcontent"/>
        </w:rPr>
        <w:t>Европейская организация по качеству (ЕОК).</w:t>
      </w:r>
    </w:p>
    <w:p w:rsidR="005420A8" w:rsidRDefault="005420A8" w:rsidP="001B6AE5">
      <w:pPr>
        <w:ind w:firstLine="708"/>
        <w:rPr>
          <w:i/>
        </w:rPr>
      </w:pPr>
    </w:p>
    <w:p w:rsidR="001B6AE5" w:rsidRPr="006F0EA2" w:rsidRDefault="001B6AE5" w:rsidP="001B6AE5">
      <w:pPr>
        <w:ind w:firstLine="708"/>
        <w:rPr>
          <w:b/>
          <w:i/>
        </w:rPr>
      </w:pPr>
      <w:r w:rsidRPr="006F0EA2">
        <w:rPr>
          <w:b/>
          <w:i/>
        </w:rPr>
        <w:t>Практическое задание 1</w:t>
      </w:r>
      <w:r w:rsidR="006F0EA2">
        <w:rPr>
          <w:b/>
          <w:i/>
        </w:rPr>
        <w:t xml:space="preserve"> </w:t>
      </w:r>
      <w:r w:rsidR="006F0EA2" w:rsidRPr="006F0EA2">
        <w:rPr>
          <w:b/>
          <w:i/>
        </w:rPr>
        <w:t>для практической подготовки</w:t>
      </w:r>
      <w:r w:rsidRPr="006F0EA2">
        <w:rPr>
          <w:b/>
          <w:i/>
        </w:rPr>
        <w:t xml:space="preserve">: </w:t>
      </w:r>
    </w:p>
    <w:p w:rsidR="005420A8" w:rsidRDefault="005420A8" w:rsidP="005420A8">
      <w:pPr>
        <w:pStyle w:val="af6"/>
        <w:spacing w:after="0"/>
        <w:ind w:firstLine="360"/>
        <w:jc w:val="both"/>
        <w:rPr>
          <w:rFonts w:ascii="Times New Roman" w:hAnsi="Times New Roman"/>
          <w:color w:val="auto"/>
          <w:sz w:val="24"/>
          <w:szCs w:val="24"/>
        </w:rPr>
      </w:pP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 4.</w:t>
      </w:r>
    </w:p>
    <w:p w:rsidR="005420A8" w:rsidRDefault="005420A8" w:rsidP="005420A8">
      <w:pPr>
        <w:jc w:val="right"/>
      </w:pPr>
      <w:r w:rsidRPr="008529D1">
        <w:t xml:space="preserve">Таблица </w:t>
      </w:r>
      <w:r>
        <w:t>4</w:t>
      </w:r>
    </w:p>
    <w:p w:rsidR="005420A8" w:rsidRDefault="005420A8" w:rsidP="005420A8">
      <w:pPr>
        <w:ind w:left="34"/>
        <w:jc w:val="center"/>
      </w:pPr>
      <w:r>
        <w:t>Национальные модели менеджмента качества: особенности и сравнительный анализ.</w:t>
      </w:r>
    </w:p>
    <w:tbl>
      <w:tblPr>
        <w:tblStyle w:val="a8"/>
        <w:tblW w:w="0" w:type="auto"/>
        <w:tblInd w:w="34" w:type="dxa"/>
        <w:tblCellMar>
          <w:left w:w="0" w:type="dxa"/>
          <w:right w:w="0" w:type="dxa"/>
        </w:tblCellMar>
        <w:tblLook w:val="04A0" w:firstRow="1" w:lastRow="0" w:firstColumn="1" w:lastColumn="0" w:noHBand="0" w:noVBand="1"/>
      </w:tblPr>
      <w:tblGrid>
        <w:gridCol w:w="3373"/>
        <w:gridCol w:w="1701"/>
        <w:gridCol w:w="1701"/>
        <w:gridCol w:w="1701"/>
        <w:gridCol w:w="1701"/>
      </w:tblGrid>
      <w:tr w:rsidR="005420A8" w:rsidTr="005420A8">
        <w:tc>
          <w:tcPr>
            <w:tcW w:w="3373" w:type="dxa"/>
          </w:tcPr>
          <w:p w:rsidR="005420A8" w:rsidRDefault="005420A8" w:rsidP="005420A8">
            <w:pPr>
              <w:jc w:val="both"/>
            </w:pPr>
            <w:r>
              <w:t>Принципы, методы управления</w:t>
            </w:r>
          </w:p>
        </w:tc>
        <w:tc>
          <w:tcPr>
            <w:tcW w:w="1701" w:type="dxa"/>
          </w:tcPr>
          <w:p w:rsidR="005420A8" w:rsidRDefault="005420A8" w:rsidP="005420A8">
            <w:pPr>
              <w:jc w:val="center"/>
            </w:pPr>
            <w:r>
              <w:t>Европа</w:t>
            </w:r>
          </w:p>
        </w:tc>
        <w:tc>
          <w:tcPr>
            <w:tcW w:w="1701" w:type="dxa"/>
          </w:tcPr>
          <w:p w:rsidR="005420A8" w:rsidRDefault="005420A8" w:rsidP="005420A8">
            <w:pPr>
              <w:jc w:val="center"/>
            </w:pPr>
            <w:r>
              <w:t>США</w:t>
            </w:r>
          </w:p>
        </w:tc>
        <w:tc>
          <w:tcPr>
            <w:tcW w:w="1701" w:type="dxa"/>
          </w:tcPr>
          <w:p w:rsidR="005420A8" w:rsidRDefault="005420A8" w:rsidP="005420A8">
            <w:pPr>
              <w:jc w:val="center"/>
            </w:pPr>
            <w:r>
              <w:t>Япония</w:t>
            </w:r>
          </w:p>
        </w:tc>
        <w:tc>
          <w:tcPr>
            <w:tcW w:w="1701" w:type="dxa"/>
          </w:tcPr>
          <w:p w:rsidR="005420A8" w:rsidRDefault="005420A8" w:rsidP="005420A8">
            <w:pPr>
              <w:jc w:val="center"/>
            </w:pPr>
            <w:r>
              <w:t>Россия</w:t>
            </w:r>
          </w:p>
        </w:tc>
      </w:tr>
      <w:tr w:rsidR="005420A8" w:rsidTr="005420A8">
        <w:tc>
          <w:tcPr>
            <w:tcW w:w="3373" w:type="dxa"/>
          </w:tcPr>
          <w:p w:rsidR="005420A8" w:rsidRDefault="005420A8" w:rsidP="005420A8">
            <w:pPr>
              <w:jc w:val="both"/>
            </w:pPr>
            <w:r>
              <w:t>Планирование качества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Организация производства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Организация работы персонала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Мотивация</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Координация</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Контроль качества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bl>
    <w:p w:rsidR="001B6AE5" w:rsidRDefault="001B6AE5" w:rsidP="001B6AE5">
      <w:pPr>
        <w:pStyle w:val="a9"/>
        <w:ind w:left="0" w:firstLine="709"/>
        <w:jc w:val="both"/>
        <w:rPr>
          <w:i/>
        </w:rPr>
      </w:pPr>
    </w:p>
    <w:p w:rsidR="001B6AE5" w:rsidRPr="006F0EA2" w:rsidRDefault="001B6AE5" w:rsidP="001B6AE5">
      <w:pPr>
        <w:pStyle w:val="a9"/>
        <w:ind w:left="0" w:firstLine="709"/>
        <w:jc w:val="both"/>
        <w:rPr>
          <w:b/>
          <w:i/>
        </w:rPr>
      </w:pPr>
      <w:r w:rsidRPr="006F0EA2">
        <w:rPr>
          <w:b/>
          <w:i/>
        </w:rPr>
        <w:t>Практическое задание 2</w:t>
      </w:r>
      <w:r w:rsidR="006F0EA2">
        <w:rPr>
          <w:b/>
          <w:i/>
        </w:rPr>
        <w:t xml:space="preserve"> </w:t>
      </w:r>
      <w:r w:rsidR="006F0EA2" w:rsidRPr="006F0EA2">
        <w:rPr>
          <w:b/>
          <w:i/>
        </w:rPr>
        <w:t>для практической подготовки</w:t>
      </w:r>
      <w:r w:rsidRPr="006F0EA2">
        <w:rPr>
          <w:b/>
          <w:i/>
        </w:rPr>
        <w:t xml:space="preserve">: </w:t>
      </w:r>
    </w:p>
    <w:p w:rsidR="000775F4" w:rsidRDefault="000775F4" w:rsidP="001B6AE5">
      <w:pPr>
        <w:pStyle w:val="a9"/>
        <w:ind w:left="0" w:firstLine="708"/>
        <w:jc w:val="both"/>
        <w:rPr>
          <w:i/>
        </w:rPr>
      </w:pPr>
      <w:r w:rsidRPr="000775F4">
        <w:t>Основные отличия российской, японской и американской школ управления качеством. Заполните таблицу</w:t>
      </w:r>
      <w:r>
        <w:t xml:space="preserve"> 5</w:t>
      </w:r>
      <w:r w:rsidRPr="000775F4">
        <w:t>, отражающую основные отличия российской, американской и японской школ управления качеством.</w:t>
      </w:r>
      <w:r>
        <w:rPr>
          <w:rFonts w:ascii="Arial" w:hAnsi="Arial" w:cs="Arial"/>
          <w:sz w:val="35"/>
          <w:szCs w:val="35"/>
        </w:rPr>
        <w:t xml:space="preserve"> </w:t>
      </w:r>
    </w:p>
    <w:p w:rsidR="000775F4" w:rsidRDefault="000775F4" w:rsidP="000775F4">
      <w:pPr>
        <w:jc w:val="right"/>
      </w:pPr>
      <w:r w:rsidRPr="008529D1">
        <w:t xml:space="preserve">Таблица </w:t>
      </w:r>
      <w:r>
        <w:t>5</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0775F4" w:rsidTr="000775F4">
        <w:trPr>
          <w:trHeight w:val="337"/>
        </w:trPr>
        <w:tc>
          <w:tcPr>
            <w:tcW w:w="2554" w:type="dxa"/>
          </w:tcPr>
          <w:p w:rsidR="000775F4" w:rsidRPr="000775F4" w:rsidRDefault="000775F4" w:rsidP="000775F4">
            <w:pPr>
              <w:jc w:val="both"/>
            </w:pPr>
            <w:r w:rsidRPr="000775F4">
              <w:t>Положение</w:t>
            </w:r>
          </w:p>
        </w:tc>
        <w:tc>
          <w:tcPr>
            <w:tcW w:w="2554" w:type="dxa"/>
          </w:tcPr>
          <w:p w:rsidR="000775F4" w:rsidRPr="000775F4" w:rsidRDefault="000775F4" w:rsidP="000775F4">
            <w:pPr>
              <w:jc w:val="center"/>
            </w:pPr>
            <w:r w:rsidRPr="000775F4">
              <w:t>Российская школа</w:t>
            </w:r>
          </w:p>
        </w:tc>
        <w:tc>
          <w:tcPr>
            <w:tcW w:w="2554" w:type="dxa"/>
          </w:tcPr>
          <w:p w:rsidR="000775F4" w:rsidRPr="000775F4" w:rsidRDefault="000775F4" w:rsidP="000775F4">
            <w:pPr>
              <w:jc w:val="center"/>
            </w:pPr>
            <w:r w:rsidRPr="000775F4">
              <w:t>Американская школа</w:t>
            </w:r>
          </w:p>
        </w:tc>
        <w:tc>
          <w:tcPr>
            <w:tcW w:w="2554" w:type="dxa"/>
          </w:tcPr>
          <w:p w:rsidR="000775F4" w:rsidRPr="000775F4" w:rsidRDefault="000775F4" w:rsidP="000775F4">
            <w:pPr>
              <w:jc w:val="center"/>
            </w:pPr>
            <w:r w:rsidRPr="000775F4">
              <w:t>Японская школа</w:t>
            </w:r>
          </w:p>
        </w:tc>
      </w:tr>
      <w:tr w:rsidR="000775F4" w:rsidTr="000775F4">
        <w:tc>
          <w:tcPr>
            <w:tcW w:w="2554" w:type="dxa"/>
          </w:tcPr>
          <w:p w:rsidR="000775F4" w:rsidRPr="000775F4" w:rsidRDefault="000775F4" w:rsidP="000775F4">
            <w:r w:rsidRPr="000775F4">
              <w:t xml:space="preserve">1. Подход к качеству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2. Цель управления качеством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3. Роль службы качества</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4. Роль высшего руководства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5. Роль работников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6. Влияние на организационную культуру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bl>
    <w:p w:rsidR="000775F4" w:rsidRDefault="000775F4" w:rsidP="000775F4">
      <w:pPr>
        <w:pStyle w:val="a9"/>
        <w:ind w:left="0" w:firstLine="708"/>
        <w:jc w:val="right"/>
        <w:rPr>
          <w:i/>
        </w:rPr>
      </w:pPr>
    </w:p>
    <w:p w:rsidR="001B6AE5" w:rsidRPr="006F0EA2" w:rsidRDefault="001B6AE5" w:rsidP="001B6AE5">
      <w:pPr>
        <w:pStyle w:val="a9"/>
        <w:ind w:left="0" w:firstLine="708"/>
        <w:jc w:val="both"/>
        <w:rPr>
          <w:b/>
          <w:i/>
        </w:rPr>
      </w:pPr>
      <w:r w:rsidRPr="006F0EA2">
        <w:rPr>
          <w:b/>
          <w:i/>
        </w:rPr>
        <w:t>Практическое задание 3</w:t>
      </w:r>
      <w:r w:rsidR="006F0EA2">
        <w:rPr>
          <w:b/>
          <w:i/>
        </w:rPr>
        <w:t xml:space="preserve"> </w:t>
      </w:r>
      <w:r w:rsidR="006F0EA2" w:rsidRPr="006F0EA2">
        <w:rPr>
          <w:b/>
          <w:i/>
        </w:rPr>
        <w:t>для практической подготовки</w:t>
      </w:r>
      <w:r w:rsidRPr="006F0EA2">
        <w:rPr>
          <w:b/>
          <w:i/>
        </w:rPr>
        <w:t xml:space="preserve">: </w:t>
      </w:r>
    </w:p>
    <w:p w:rsidR="005C587C" w:rsidRDefault="005C587C" w:rsidP="005C587C">
      <w:pPr>
        <w:pStyle w:val="a9"/>
        <w:ind w:left="0" w:firstLine="709"/>
        <w:jc w:val="both"/>
      </w:pPr>
      <w:r w:rsidRPr="005C587C">
        <w:t xml:space="preserve">Анализ отечественных и зарубежных моделей систем управления качеством. Посетите сайт «Менеджмент качества» </w:t>
      </w:r>
      <w:r w:rsidRPr="004D466C">
        <w:rPr>
          <w:u w:val="single"/>
        </w:rPr>
        <w:t>http://www. quality.eup.ru.</w:t>
      </w:r>
      <w:r w:rsidR="004D466C">
        <w:t xml:space="preserve"> </w:t>
      </w:r>
      <w:r w:rsidRPr="005C587C">
        <w:t>Воспользуйтесь информацией сайта, основной и дополнительной литературой и заполните следующую таблицу</w:t>
      </w:r>
      <w:r>
        <w:t xml:space="preserve"> 6</w:t>
      </w:r>
      <w:r w:rsidRPr="005C587C">
        <w:t>.</w:t>
      </w:r>
    </w:p>
    <w:p w:rsidR="001B6AE5" w:rsidRDefault="001B6AE5" w:rsidP="004D466C">
      <w:pPr>
        <w:pStyle w:val="a9"/>
        <w:ind w:left="0" w:firstLine="709"/>
        <w:jc w:val="right"/>
      </w:pPr>
      <w:r w:rsidRPr="005C587C">
        <w:t>Т</w:t>
      </w:r>
      <w:r>
        <w:t xml:space="preserve">аблица </w:t>
      </w:r>
      <w:r w:rsidR="004D466C">
        <w:t>6</w:t>
      </w:r>
    </w:p>
    <w:tbl>
      <w:tblPr>
        <w:tblStyle w:val="a8"/>
        <w:tblW w:w="0" w:type="auto"/>
        <w:tblCellMar>
          <w:left w:w="0" w:type="dxa"/>
          <w:right w:w="0" w:type="dxa"/>
        </w:tblCellMar>
        <w:tblLook w:val="04A0" w:firstRow="1" w:lastRow="0" w:firstColumn="1" w:lastColumn="0" w:noHBand="0" w:noVBand="1"/>
      </w:tblPr>
      <w:tblGrid>
        <w:gridCol w:w="3549"/>
        <w:gridCol w:w="1076"/>
        <w:gridCol w:w="1192"/>
        <w:gridCol w:w="1276"/>
        <w:gridCol w:w="1278"/>
        <w:gridCol w:w="1845"/>
      </w:tblGrid>
      <w:tr w:rsidR="00354C07" w:rsidTr="00354C07">
        <w:tc>
          <w:tcPr>
            <w:tcW w:w="3549" w:type="dxa"/>
          </w:tcPr>
          <w:p w:rsidR="004D466C" w:rsidRPr="004D466C" w:rsidRDefault="004D466C" w:rsidP="004D466C">
            <w:r w:rsidRPr="004D466C">
              <w:t xml:space="preserve">Название системы </w:t>
            </w:r>
          </w:p>
        </w:tc>
        <w:tc>
          <w:tcPr>
            <w:tcW w:w="1076" w:type="dxa"/>
          </w:tcPr>
          <w:p w:rsidR="004D466C" w:rsidRPr="004D466C" w:rsidRDefault="004D466C" w:rsidP="004D466C">
            <w:r w:rsidRPr="004D466C">
              <w:t xml:space="preserve">Год создания </w:t>
            </w:r>
          </w:p>
        </w:tc>
        <w:tc>
          <w:tcPr>
            <w:tcW w:w="1192" w:type="dxa"/>
          </w:tcPr>
          <w:p w:rsidR="004D466C" w:rsidRPr="004D466C" w:rsidRDefault="004D466C" w:rsidP="004D466C">
            <w:r w:rsidRPr="004D466C">
              <w:t xml:space="preserve">Цель управления </w:t>
            </w:r>
          </w:p>
        </w:tc>
        <w:tc>
          <w:tcPr>
            <w:tcW w:w="1276" w:type="dxa"/>
          </w:tcPr>
          <w:p w:rsidR="004D466C" w:rsidRPr="004D466C" w:rsidRDefault="004D466C" w:rsidP="004D466C">
            <w:r w:rsidRPr="004D466C">
              <w:t xml:space="preserve">Объект управления </w:t>
            </w:r>
          </w:p>
        </w:tc>
        <w:tc>
          <w:tcPr>
            <w:tcW w:w="1278" w:type="dxa"/>
          </w:tcPr>
          <w:p w:rsidR="004D466C" w:rsidRPr="004D466C" w:rsidRDefault="004D466C" w:rsidP="004D466C">
            <w:r w:rsidRPr="004D466C">
              <w:t xml:space="preserve">Показатели управления </w:t>
            </w:r>
          </w:p>
        </w:tc>
        <w:tc>
          <w:tcPr>
            <w:tcW w:w="1845" w:type="dxa"/>
          </w:tcPr>
          <w:p w:rsidR="004D466C" w:rsidRPr="004D466C" w:rsidRDefault="004D466C" w:rsidP="004D466C">
            <w:r w:rsidRPr="004D466C">
              <w:t xml:space="preserve">Отличительные особенности </w:t>
            </w:r>
          </w:p>
        </w:tc>
      </w:tr>
      <w:tr w:rsidR="004D466C" w:rsidTr="00604E20">
        <w:tc>
          <w:tcPr>
            <w:tcW w:w="10216" w:type="dxa"/>
            <w:gridSpan w:val="6"/>
          </w:tcPr>
          <w:p w:rsidR="004D466C" w:rsidRPr="004D466C" w:rsidRDefault="004D466C" w:rsidP="00BE7DDC">
            <w:pPr>
              <w:pStyle w:val="a9"/>
              <w:ind w:left="0"/>
              <w:jc w:val="center"/>
              <w:rPr>
                <w:i/>
              </w:rPr>
            </w:pPr>
            <w:r w:rsidRPr="004D466C">
              <w:rPr>
                <w:i/>
              </w:rPr>
              <w:t>Системы управления качеством в СССР</w:t>
            </w:r>
          </w:p>
        </w:tc>
      </w:tr>
      <w:tr w:rsidR="00354C07" w:rsidTr="00354C07">
        <w:tc>
          <w:tcPr>
            <w:tcW w:w="3549" w:type="dxa"/>
          </w:tcPr>
          <w:p w:rsidR="00354C07" w:rsidRPr="00354C07" w:rsidRDefault="00354C07" w:rsidP="00354C07">
            <w:r w:rsidRPr="00354C07">
              <w:t xml:space="preserve">Саратовская система бездефектного изготовления продукции (БИП)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Львовская система бездефектного труда (СБТ)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Система научной организации работ по повышению моторесурса (НОРМ)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Система КАНАРСПИ «Качество, надежность, ресурс с первых изделий»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Комплексная система управления качеством продукции (КС УКП)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Единая система государственного управления качеством продукции (ЕС-ГУКП)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68728F" w:rsidTr="00604E20">
        <w:tc>
          <w:tcPr>
            <w:tcW w:w="10216" w:type="dxa"/>
            <w:gridSpan w:val="6"/>
          </w:tcPr>
          <w:p w:rsidR="0068728F" w:rsidRPr="0068728F" w:rsidRDefault="0068728F" w:rsidP="0068728F">
            <w:pPr>
              <w:pStyle w:val="a9"/>
              <w:tabs>
                <w:tab w:val="left" w:pos="4380"/>
              </w:tabs>
              <w:ind w:left="0"/>
              <w:jc w:val="center"/>
              <w:rPr>
                <w:i/>
              </w:rPr>
            </w:pPr>
            <w:r w:rsidRPr="0068728F">
              <w:rPr>
                <w:i/>
              </w:rPr>
              <w:t>Зарубежные модели управления качеством</w:t>
            </w:r>
          </w:p>
        </w:tc>
      </w:tr>
      <w:tr w:rsidR="00354C07" w:rsidTr="00354C07">
        <w:tc>
          <w:tcPr>
            <w:tcW w:w="3549" w:type="dxa"/>
          </w:tcPr>
          <w:p w:rsidR="00354C07" w:rsidRPr="00354C07" w:rsidRDefault="00354C07" w:rsidP="00354C07">
            <w:r w:rsidRPr="00354C07">
              <w:t xml:space="preserve">Модель Фейгенбаума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Модель Эттингера-Ситтега</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Модель Кросби «Ноль де-фектов»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Модель «Спираль Джурана»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bl>
    <w:p w:rsidR="001B6AE5" w:rsidRDefault="001B6AE5" w:rsidP="001B6AE5">
      <w:pPr>
        <w:pStyle w:val="a9"/>
        <w:ind w:firstLine="708"/>
        <w:jc w:val="both"/>
      </w:pPr>
      <w:r>
        <w:tab/>
      </w:r>
    </w:p>
    <w:p w:rsidR="001B6AE5" w:rsidRPr="006F0EA2" w:rsidRDefault="001B6AE5" w:rsidP="001B6AE5">
      <w:pPr>
        <w:pStyle w:val="a9"/>
        <w:ind w:left="0" w:firstLine="708"/>
        <w:jc w:val="both"/>
        <w:rPr>
          <w:b/>
        </w:rPr>
      </w:pPr>
      <w:r w:rsidRPr="006F0EA2">
        <w:rPr>
          <w:b/>
          <w:i/>
        </w:rPr>
        <w:t>Практическое задание 4</w:t>
      </w:r>
      <w:r w:rsidR="006F0EA2">
        <w:rPr>
          <w:b/>
          <w:i/>
        </w:rPr>
        <w:t xml:space="preserve"> </w:t>
      </w:r>
      <w:r w:rsidR="006F0EA2" w:rsidRPr="006F0EA2">
        <w:rPr>
          <w:b/>
          <w:i/>
        </w:rPr>
        <w:t>для практической подготовки</w:t>
      </w:r>
      <w:r w:rsidRPr="006F0EA2">
        <w:rPr>
          <w:b/>
          <w:i/>
        </w:rPr>
        <w:t>:</w:t>
      </w:r>
      <w:r w:rsidRPr="006F0EA2">
        <w:rPr>
          <w:b/>
        </w:rPr>
        <w:t xml:space="preserve"> </w:t>
      </w:r>
      <w:r w:rsidR="006F0EA2" w:rsidRPr="006F0EA2">
        <w:rPr>
          <w:b/>
        </w:rPr>
        <w:t>Национальная система стандартизации и ее развитие</w:t>
      </w:r>
      <w:r w:rsidR="006F0EA2">
        <w:rPr>
          <w:b/>
        </w:rPr>
        <w:t>.</w:t>
      </w:r>
    </w:p>
    <w:p w:rsidR="006F0EA2" w:rsidRDefault="006F0EA2" w:rsidP="00BF08BB">
      <w:pPr>
        <w:ind w:firstLine="709"/>
        <w:jc w:val="both"/>
      </w:pPr>
      <w:r w:rsidRPr="006F0EA2">
        <w:t xml:space="preserve">Законспектируйте основные положения следующих документов: </w:t>
      </w:r>
    </w:p>
    <w:p w:rsidR="006F0EA2" w:rsidRDefault="006F0EA2" w:rsidP="00BF08BB">
      <w:pPr>
        <w:ind w:firstLine="709"/>
        <w:jc w:val="both"/>
      </w:pPr>
      <w:r w:rsidRPr="006F0EA2">
        <w:t xml:space="preserve">- Распоряжение Правительства РФ от 28.02. 2006 г. </w:t>
      </w:r>
      <w:r>
        <w:t>№</w:t>
      </w:r>
      <w:r w:rsidRPr="006F0EA2">
        <w:t xml:space="preserve"> 266-р «Концепция развития национальной системы стандартизации». </w:t>
      </w:r>
    </w:p>
    <w:p w:rsidR="006F0EA2" w:rsidRDefault="006F0EA2" w:rsidP="00BF08BB">
      <w:pPr>
        <w:ind w:firstLine="709"/>
        <w:jc w:val="both"/>
      </w:pPr>
      <w:r w:rsidRPr="006F0EA2">
        <w:t xml:space="preserve">- Глава 3 «Стандартизация» Федерального закона «О техническом регулировании»; </w:t>
      </w:r>
    </w:p>
    <w:p w:rsidR="00C6569E" w:rsidRPr="006F0EA2" w:rsidRDefault="006F0EA2" w:rsidP="00BF08BB">
      <w:pPr>
        <w:ind w:firstLine="709"/>
        <w:jc w:val="both"/>
        <w:rPr>
          <w:b/>
        </w:rPr>
      </w:pPr>
      <w:r w:rsidRPr="006F0EA2">
        <w:t xml:space="preserve">- Постановление Госстандарта России от 17.05.2000 N 138-ст. «Общероссийский классификатор стандартов» ОК (МК (ИСО/ИНФКО МКС) 001-96) 001-2000 (в ред. Изменения </w:t>
      </w:r>
      <w:r w:rsidR="00260496">
        <w:t>№</w:t>
      </w:r>
      <w:r w:rsidRPr="006F0EA2">
        <w:t>1/2003 ОКС, утв. Госстандартом РФ)</w:t>
      </w:r>
      <w:r>
        <w:t>.</w:t>
      </w:r>
    </w:p>
    <w:p w:rsidR="006F0EA2" w:rsidRDefault="006F0EA2" w:rsidP="001B6AE5">
      <w:pPr>
        <w:pStyle w:val="a9"/>
        <w:ind w:left="0" w:firstLine="709"/>
        <w:jc w:val="both"/>
        <w:rPr>
          <w:i/>
        </w:rPr>
      </w:pPr>
    </w:p>
    <w:p w:rsidR="00DE1AB1" w:rsidRDefault="00DE1AB1" w:rsidP="0004287A">
      <w:pPr>
        <w:pStyle w:val="a9"/>
        <w:ind w:left="0"/>
        <w:jc w:val="center"/>
        <w:rPr>
          <w:b/>
        </w:rPr>
      </w:pPr>
      <w:r>
        <w:rPr>
          <w:b/>
        </w:rPr>
        <w:t>Ситуационные задачи</w:t>
      </w:r>
    </w:p>
    <w:p w:rsidR="000775F4" w:rsidRDefault="000775F4" w:rsidP="00CD10AF">
      <w:pPr>
        <w:pStyle w:val="a9"/>
        <w:ind w:left="0" w:firstLine="708"/>
        <w:jc w:val="both"/>
      </w:pPr>
      <w:r w:rsidRPr="0032178A">
        <w:rPr>
          <w:b/>
          <w:bCs/>
        </w:rPr>
        <w:t>Задача 1.</w:t>
      </w:r>
      <w:r>
        <w:rPr>
          <w:b/>
          <w:bCs/>
        </w:rPr>
        <w:t xml:space="preserve"> </w:t>
      </w:r>
      <w:r w:rsidR="00DE1AB1" w:rsidRPr="000775F4">
        <w:t xml:space="preserve">Приведем несколько цитат Акио Морита, совладельца и президента компании Sony: </w:t>
      </w:r>
    </w:p>
    <w:p w:rsidR="000775F4" w:rsidRDefault="00DE1AB1" w:rsidP="00CD10AF">
      <w:pPr>
        <w:pStyle w:val="a9"/>
        <w:ind w:left="0" w:firstLine="708"/>
        <w:jc w:val="both"/>
      </w:pPr>
      <w:r w:rsidRPr="000775F4">
        <w:t xml:space="preserve">«Никакие теория, программа или правительственная политика не могут сделать предприятие успешным: это могут сделать только люди». </w:t>
      </w:r>
    </w:p>
    <w:p w:rsidR="000775F4" w:rsidRDefault="00DE1AB1" w:rsidP="00CD10AF">
      <w:pPr>
        <w:pStyle w:val="a9"/>
        <w:ind w:left="0" w:firstLine="708"/>
        <w:jc w:val="both"/>
      </w:pPr>
      <w:r w:rsidRPr="000775F4">
        <w:t xml:space="preserve">«Самая важная задача японского менеджера состоит в том, чтобы установить нормальные отношения с работниками, создать отношение к корпорации, как к родной семье, сформировать понимание того, что у рабочих и менеджеров одна судьба». </w:t>
      </w:r>
    </w:p>
    <w:p w:rsidR="000775F4" w:rsidRDefault="00DE1AB1" w:rsidP="00CD10AF">
      <w:pPr>
        <w:pStyle w:val="a9"/>
        <w:ind w:left="0" w:firstLine="708"/>
        <w:jc w:val="both"/>
      </w:pPr>
      <w:r w:rsidRPr="000775F4">
        <w:t xml:space="preserve">«...Как бы вы ни были хороши или удачливы и как бы вы ни были умны и ловки, ваше дело и его судьба находится в руках тех людей, которых вы нанимаете». </w:t>
      </w:r>
    </w:p>
    <w:p w:rsidR="000775F4" w:rsidRDefault="00DE1AB1" w:rsidP="00CD10AF">
      <w:pPr>
        <w:pStyle w:val="a9"/>
        <w:ind w:left="0" w:firstLine="708"/>
        <w:jc w:val="both"/>
      </w:pPr>
      <w:r w:rsidRPr="000775F4">
        <w:t xml:space="preserve">«Работая в промышленности с людьми, мы поняли, что они трудятся не только ради денег и что если вы хотите их стимулировать, деньги не самое эффективное средство. Чтобы стимулировать людей, надо сделать их членами семьи и обращаться с ними, как с ее уважаемыми членами». </w:t>
      </w:r>
    </w:p>
    <w:p w:rsidR="000775F4" w:rsidRDefault="00DE1AB1" w:rsidP="00CD10AF">
      <w:pPr>
        <w:pStyle w:val="a9"/>
        <w:ind w:left="0" w:firstLine="708"/>
        <w:jc w:val="both"/>
      </w:pPr>
      <w:r w:rsidRPr="000775F4">
        <w:t xml:space="preserve">«Мы считаем нецелесообразным и ненужным слишком четко определять круг обязанностей каждого, потому что всех учат действовать как в семье, где каждый готов делать то, что необходимо». </w:t>
      </w:r>
    </w:p>
    <w:p w:rsidR="000775F4" w:rsidRDefault="00DE1AB1" w:rsidP="00CD10AF">
      <w:pPr>
        <w:pStyle w:val="a9"/>
        <w:ind w:left="0" w:firstLine="708"/>
        <w:jc w:val="both"/>
      </w:pPr>
      <w:r w:rsidRPr="000775F4">
        <w:t xml:space="preserve">«Если где-то возникает брак, считается дурным тоном, если управляющий начинает выяснять, кто допустил эту ошибку». </w:t>
      </w:r>
    </w:p>
    <w:p w:rsidR="00DE1AB1" w:rsidRPr="000775F4" w:rsidRDefault="00DE1AB1" w:rsidP="00CD10AF">
      <w:pPr>
        <w:pStyle w:val="a9"/>
        <w:ind w:left="0" w:firstLine="708"/>
        <w:jc w:val="both"/>
        <w:rPr>
          <w:b/>
        </w:rPr>
      </w:pPr>
      <w:r w:rsidRPr="000775F4">
        <w:t>Прокомментируйте каждую цитату и приведите примеры их правильности или нет из собственного опыта или из российской действительности.</w:t>
      </w:r>
    </w:p>
    <w:p w:rsidR="00DE1AB1" w:rsidRDefault="00DE1AB1" w:rsidP="00CD10AF">
      <w:pPr>
        <w:pStyle w:val="a9"/>
        <w:ind w:left="0" w:firstLine="708"/>
        <w:jc w:val="both"/>
        <w:rPr>
          <w:b/>
        </w:rPr>
      </w:pPr>
    </w:p>
    <w:p w:rsidR="00813F0E" w:rsidRDefault="00813F0E" w:rsidP="00CD10AF">
      <w:pPr>
        <w:pStyle w:val="a9"/>
        <w:ind w:left="0" w:firstLine="708"/>
        <w:jc w:val="both"/>
      </w:pPr>
      <w:r w:rsidRPr="0032178A">
        <w:rPr>
          <w:b/>
          <w:bCs/>
        </w:rPr>
        <w:t xml:space="preserve">Задача </w:t>
      </w:r>
      <w:r>
        <w:rPr>
          <w:b/>
          <w:bCs/>
        </w:rPr>
        <w:t>2</w:t>
      </w:r>
      <w:r w:rsidRPr="0032178A">
        <w:rPr>
          <w:b/>
          <w:bCs/>
        </w:rPr>
        <w:t>.</w:t>
      </w:r>
      <w:r>
        <w:rPr>
          <w:b/>
          <w:bCs/>
        </w:rPr>
        <w:t xml:space="preserve"> </w:t>
      </w:r>
      <w:r w:rsidR="006F0EA2" w:rsidRPr="006F0EA2">
        <w:t xml:space="preserve">Посетите сайт Федеральной службы по надзору в сфере защиты прав потребителей и благополучия человека (Роспотребнадзор) - http://www.rospotrebnadzor.ru Познакомьтесь с постановлением Правительства РФ от 30.06.2004 г. N 322 «Об утверждении Положения о Федеральной службе по надзору в сфере защиты прав потребителей и благополучия человека». </w:t>
      </w:r>
    </w:p>
    <w:p w:rsidR="00813F0E" w:rsidRDefault="006F0EA2" w:rsidP="00CD10AF">
      <w:pPr>
        <w:pStyle w:val="a9"/>
        <w:ind w:left="0" w:firstLine="708"/>
        <w:jc w:val="both"/>
      </w:pPr>
      <w:r w:rsidRPr="006F0EA2">
        <w:t xml:space="preserve">Как Вы считаете, полномочия и функции Федеральной службы по надзору в сфере защиты прав потребителей и благополучия человека (Роспотребнадзор): </w:t>
      </w:r>
    </w:p>
    <w:p w:rsidR="00813F0E" w:rsidRDefault="006F0EA2" w:rsidP="00CD10AF">
      <w:pPr>
        <w:pStyle w:val="a9"/>
        <w:ind w:left="0" w:firstLine="708"/>
        <w:jc w:val="both"/>
      </w:pPr>
      <w:r w:rsidRPr="006F0EA2">
        <w:t xml:space="preserve">а) направлены на интересы потребителей и не достаточно учитывают возможности предприятий, создавая своей деятельностью административные барьеры для бизнеса; </w:t>
      </w:r>
    </w:p>
    <w:p w:rsidR="00813F0E" w:rsidRDefault="006F0EA2" w:rsidP="00CD10AF">
      <w:pPr>
        <w:pStyle w:val="a9"/>
        <w:ind w:left="0" w:firstLine="708"/>
        <w:jc w:val="both"/>
      </w:pPr>
      <w:r w:rsidRPr="006F0EA2">
        <w:t xml:space="preserve">б) сбалансировано отражают интересы потребителей и производителей: </w:t>
      </w:r>
    </w:p>
    <w:p w:rsidR="00813F0E" w:rsidRDefault="006F0EA2" w:rsidP="00CD10AF">
      <w:pPr>
        <w:pStyle w:val="a9"/>
        <w:ind w:left="0" w:firstLine="708"/>
        <w:jc w:val="both"/>
      </w:pPr>
      <w:r w:rsidRPr="006F0EA2">
        <w:t xml:space="preserve">в) недостаточно защищают потребителей. </w:t>
      </w:r>
    </w:p>
    <w:p w:rsidR="006F0EA2" w:rsidRPr="006F0EA2" w:rsidRDefault="006F0EA2" w:rsidP="00CD10AF">
      <w:pPr>
        <w:pStyle w:val="a9"/>
        <w:ind w:left="0" w:firstLine="708"/>
        <w:jc w:val="both"/>
        <w:rPr>
          <w:b/>
        </w:rPr>
      </w:pPr>
      <w:r w:rsidRPr="006F0EA2">
        <w:t>Обоснуйте свои ответы примерами из практики.</w:t>
      </w:r>
    </w:p>
    <w:p w:rsidR="006F0EA2" w:rsidRDefault="006F0EA2" w:rsidP="00CD10AF">
      <w:pPr>
        <w:pStyle w:val="a9"/>
        <w:ind w:left="0" w:firstLine="708"/>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813F0E" w:rsidRPr="00813F0E">
        <w:rPr>
          <w:b/>
        </w:rPr>
        <w:t>Система всеобщего управления качеством и решение производственных проблем</w:t>
      </w:r>
      <w:r w:rsidR="006F0EA2">
        <w:rPr>
          <w:b/>
        </w:rPr>
        <w:t>.</w:t>
      </w:r>
      <w:r w:rsidR="00CD10AF" w:rsidRPr="00322449">
        <w:rPr>
          <w:b/>
        </w:rPr>
        <w:t xml:space="preserve"> </w:t>
      </w:r>
    </w:p>
    <w:p w:rsidR="00CB1AD7" w:rsidRDefault="00CB1AD7" w:rsidP="00280BF4">
      <w:pPr>
        <w:pStyle w:val="a9"/>
        <w:ind w:left="0" w:firstLine="709"/>
        <w:jc w:val="both"/>
        <w:rPr>
          <w:i/>
        </w:rPr>
      </w:pPr>
    </w:p>
    <w:p w:rsidR="00280BF4" w:rsidRPr="0004287A" w:rsidRDefault="00280BF4" w:rsidP="00280BF4">
      <w:pPr>
        <w:pStyle w:val="a9"/>
        <w:ind w:left="0" w:firstLine="709"/>
        <w:jc w:val="both"/>
        <w:rPr>
          <w:b/>
          <w:i/>
        </w:rPr>
      </w:pPr>
      <w:r w:rsidRPr="0004287A">
        <w:rPr>
          <w:b/>
          <w:i/>
        </w:rPr>
        <w:t>Вопросы к занятию</w:t>
      </w:r>
    </w:p>
    <w:p w:rsidR="000D7022" w:rsidRDefault="000D7022" w:rsidP="000D7022">
      <w:pPr>
        <w:jc w:val="both"/>
      </w:pPr>
      <w:r>
        <w:t xml:space="preserve">1. </w:t>
      </w:r>
      <w:r w:rsidRPr="007B680F">
        <w:t xml:space="preserve">Управление качеством продукции. </w:t>
      </w:r>
    </w:p>
    <w:p w:rsidR="000D7022" w:rsidRDefault="000D7022" w:rsidP="000D7022">
      <w:pPr>
        <w:jc w:val="both"/>
      </w:pPr>
      <w:r>
        <w:t xml:space="preserve">2. </w:t>
      </w:r>
      <w:r w:rsidRPr="007B680F">
        <w:t xml:space="preserve">Управление качеством организации производственного процесса. </w:t>
      </w:r>
    </w:p>
    <w:p w:rsidR="000D7022" w:rsidRDefault="000D7022" w:rsidP="000D7022">
      <w:pPr>
        <w:jc w:val="both"/>
      </w:pPr>
      <w:r>
        <w:t xml:space="preserve">3. </w:t>
      </w:r>
      <w:r w:rsidRPr="007B680F">
        <w:t xml:space="preserve">Уровень квалификации персонала. </w:t>
      </w:r>
    </w:p>
    <w:p w:rsidR="000D7022" w:rsidRDefault="000D7022" w:rsidP="000D7022">
      <w:pPr>
        <w:jc w:val="both"/>
      </w:pPr>
      <w:r>
        <w:t xml:space="preserve">4. </w:t>
      </w: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p w:rsidR="000D7022" w:rsidRDefault="000D7022" w:rsidP="000D7022">
      <w:pPr>
        <w:jc w:val="both"/>
        <w:rPr>
          <w:rStyle w:val="markedcontent"/>
        </w:rPr>
      </w:pPr>
      <w:r>
        <w:rPr>
          <w:rStyle w:val="markedcontent"/>
        </w:rPr>
        <w:t xml:space="preserve">5. </w:t>
      </w:r>
      <w:r w:rsidRPr="009E465E">
        <w:rPr>
          <w:rStyle w:val="markedcontent"/>
        </w:rPr>
        <w:t>Метод</w:t>
      </w:r>
      <w:r>
        <w:rPr>
          <w:rStyle w:val="markedcontent"/>
        </w:rPr>
        <w:t xml:space="preserve"> </w:t>
      </w:r>
      <w:r w:rsidRPr="009E465E">
        <w:rPr>
          <w:rStyle w:val="markedcontent"/>
        </w:rPr>
        <w:t>стопроцентного качества, основы политики 100% качества, соотношение затрат, сферы</w:t>
      </w:r>
      <w:r>
        <w:rPr>
          <w:rStyle w:val="markedcontent"/>
        </w:rPr>
        <w:t xml:space="preserve"> </w:t>
      </w:r>
      <w:r w:rsidRPr="009E465E">
        <w:rPr>
          <w:rStyle w:val="markedcontent"/>
        </w:rPr>
        <w:t xml:space="preserve">возможного применения. </w:t>
      </w:r>
    </w:p>
    <w:p w:rsidR="00C87E4A" w:rsidRDefault="000D7022" w:rsidP="000D7022">
      <w:pPr>
        <w:pStyle w:val="a9"/>
        <w:ind w:left="0"/>
        <w:jc w:val="both"/>
        <w:rPr>
          <w:b/>
        </w:rPr>
      </w:pPr>
      <w:r>
        <w:rPr>
          <w:rStyle w:val="markedcontent"/>
        </w:rPr>
        <w:t xml:space="preserve">6. </w:t>
      </w:r>
      <w:r w:rsidRPr="009E465E">
        <w:rPr>
          <w:rStyle w:val="markedcontent"/>
        </w:rPr>
        <w:t>Метод FMEA как инструмент непрерывного совершенствования, основанный на анализе потенциальных дефектов.</w:t>
      </w:r>
    </w:p>
    <w:p w:rsidR="00A571BA" w:rsidRDefault="00A571BA" w:rsidP="00C87E4A">
      <w:pPr>
        <w:ind w:firstLine="708"/>
        <w:rPr>
          <w:i/>
        </w:rPr>
      </w:pPr>
    </w:p>
    <w:p w:rsidR="00A571BA" w:rsidRPr="00AA7092" w:rsidRDefault="00A571BA" w:rsidP="00F62256">
      <w:pPr>
        <w:pStyle w:val="a9"/>
        <w:ind w:left="0" w:firstLine="709"/>
        <w:jc w:val="both"/>
        <w:rPr>
          <w:b/>
          <w:i/>
        </w:rPr>
      </w:pPr>
      <w:r w:rsidRPr="00AA7092">
        <w:rPr>
          <w:b/>
          <w:i/>
        </w:rPr>
        <w:t>Информационные сообщения</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 xml:space="preserve">Система пожизненного найма.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797C19">
        <w:rPr>
          <w:rFonts w:ascii="Times New Roman" w:hAnsi="Times New Roman"/>
          <w:color w:val="auto"/>
          <w:sz w:val="24"/>
          <w:szCs w:val="24"/>
        </w:rPr>
        <w:t xml:space="preserve">Обучение на рабочем месте.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797C19">
        <w:rPr>
          <w:rFonts w:ascii="Times New Roman" w:hAnsi="Times New Roman"/>
          <w:color w:val="auto"/>
          <w:sz w:val="24"/>
          <w:szCs w:val="24"/>
        </w:rPr>
        <w:t xml:space="preserve">Ротация кадров.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797C19">
        <w:rPr>
          <w:rFonts w:ascii="Times New Roman" w:hAnsi="Times New Roman"/>
          <w:color w:val="auto"/>
          <w:sz w:val="24"/>
          <w:szCs w:val="24"/>
        </w:rPr>
        <w:t xml:space="preserve">Система достоинств и вознаграждений персонала как инструменты управления качеством.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5. </w:t>
      </w:r>
      <w:r w:rsidRPr="00F46C7B">
        <w:rPr>
          <w:rFonts w:ascii="Times New Roman" w:hAnsi="Times New Roman"/>
          <w:color w:val="auto"/>
          <w:sz w:val="24"/>
          <w:szCs w:val="24"/>
        </w:rPr>
        <w:t xml:space="preserve">Определение понятия «кайдзен».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6. </w:t>
      </w:r>
      <w:r w:rsidRPr="00F46C7B">
        <w:rPr>
          <w:rFonts w:ascii="Times New Roman" w:hAnsi="Times New Roman"/>
          <w:color w:val="auto"/>
          <w:sz w:val="24"/>
          <w:szCs w:val="24"/>
        </w:rPr>
        <w:t xml:space="preserve">Принципиальные различия инновационных и постепенных изменений, их восприятие.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7. </w:t>
      </w:r>
      <w:r w:rsidRPr="00F46C7B">
        <w:rPr>
          <w:rFonts w:ascii="Times New Roman" w:hAnsi="Times New Roman"/>
          <w:color w:val="auto"/>
          <w:sz w:val="24"/>
          <w:szCs w:val="24"/>
        </w:rPr>
        <w:t xml:space="preserve">Основные управленческие концепции, производные от Кайдзен.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8. </w:t>
      </w:r>
      <w:r w:rsidRPr="00F46C7B">
        <w:rPr>
          <w:rFonts w:ascii="Times New Roman" w:hAnsi="Times New Roman"/>
          <w:color w:val="auto"/>
          <w:sz w:val="24"/>
          <w:szCs w:val="24"/>
        </w:rPr>
        <w:t>Организация работы кружков качества.</w:t>
      </w:r>
    </w:p>
    <w:p w:rsidR="000D7022" w:rsidRDefault="000D7022" w:rsidP="00F62256">
      <w:pPr>
        <w:ind w:firstLine="709"/>
        <w:jc w:val="both"/>
        <w:rPr>
          <w:i/>
        </w:rPr>
      </w:pPr>
    </w:p>
    <w:p w:rsidR="00CD10AF" w:rsidRPr="00AE7AA6" w:rsidRDefault="00F62256" w:rsidP="00F62256">
      <w:pPr>
        <w:ind w:firstLine="709"/>
        <w:jc w:val="both"/>
        <w:rPr>
          <w:b/>
          <w:i/>
        </w:rPr>
      </w:pPr>
      <w:r w:rsidRPr="00AE7AA6">
        <w:rPr>
          <w:b/>
          <w:i/>
        </w:rPr>
        <w:t>Практическое з</w:t>
      </w:r>
      <w:r w:rsidR="00CD10AF" w:rsidRPr="00AE7AA6">
        <w:rPr>
          <w:b/>
          <w:i/>
        </w:rPr>
        <w:t xml:space="preserve">адание </w:t>
      </w:r>
      <w:r w:rsidRPr="00AE7AA6">
        <w:rPr>
          <w:b/>
          <w:i/>
        </w:rPr>
        <w:t>1</w:t>
      </w:r>
      <w:r w:rsidR="00CD10AF" w:rsidRPr="00AE7AA6">
        <w:rPr>
          <w:b/>
          <w:i/>
        </w:rPr>
        <w:t xml:space="preserve">: </w:t>
      </w:r>
    </w:p>
    <w:p w:rsidR="00F62256" w:rsidRDefault="00F62256" w:rsidP="00F62256">
      <w:pPr>
        <w:ind w:firstLine="709"/>
        <w:jc w:val="both"/>
      </w:pP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на предприятии производственной и непроизводственной сферы (по выбору). </w:t>
      </w:r>
    </w:p>
    <w:p w:rsidR="00CD10AF" w:rsidRPr="00AE7AA6" w:rsidRDefault="00F62256" w:rsidP="00CD10AF">
      <w:pPr>
        <w:ind w:firstLine="709"/>
        <w:jc w:val="both"/>
        <w:rPr>
          <w:b/>
          <w:i/>
        </w:rPr>
      </w:pPr>
      <w:r w:rsidRPr="00AE7AA6">
        <w:rPr>
          <w:b/>
          <w:i/>
        </w:rPr>
        <w:t>Практическое задание</w:t>
      </w:r>
      <w:r w:rsidR="00CD10AF" w:rsidRPr="00AE7AA6">
        <w:rPr>
          <w:b/>
          <w:i/>
        </w:rPr>
        <w:t xml:space="preserve"> 2: </w:t>
      </w:r>
    </w:p>
    <w:p w:rsidR="00CD10AF" w:rsidRPr="003739A9" w:rsidRDefault="00AE7AA6" w:rsidP="00CD10AF">
      <w:pPr>
        <w:ind w:firstLine="709"/>
        <w:jc w:val="both"/>
      </w:pPr>
      <w:r w:rsidRPr="009258BE">
        <w:t>Решить любую (на выбор) проблему</w:t>
      </w:r>
      <w:r>
        <w:t xml:space="preserve"> по менеджменту качества</w:t>
      </w:r>
      <w:r w:rsidRPr="009258BE">
        <w:t>, возникновение которой вероят</w:t>
      </w:r>
      <w:r>
        <w:t>но на предприятии производственной и непроизводственной сферы (по выбору), используя базовые принципы решения производственных проблем.</w:t>
      </w:r>
    </w:p>
    <w:p w:rsidR="00CD10AF" w:rsidRDefault="00CD10AF" w:rsidP="00252613">
      <w:pPr>
        <w:ind w:firstLine="709"/>
        <w:jc w:val="both"/>
        <w:rPr>
          <w:rStyle w:val="FontStyle53"/>
          <w:sz w:val="24"/>
          <w:szCs w:val="24"/>
        </w:rPr>
      </w:pPr>
    </w:p>
    <w:p w:rsidR="00CD10AF" w:rsidRPr="00AE7AA6" w:rsidRDefault="00AE7AA6" w:rsidP="00CD10AF">
      <w:pPr>
        <w:pStyle w:val="a9"/>
        <w:ind w:left="0" w:firstLine="709"/>
        <w:jc w:val="both"/>
        <w:rPr>
          <w:b/>
          <w:i/>
        </w:rPr>
      </w:pPr>
      <w:r w:rsidRPr="00AE7AA6">
        <w:rPr>
          <w:b/>
          <w:i/>
        </w:rPr>
        <w:t xml:space="preserve">Практическое задание </w:t>
      </w:r>
      <w:r w:rsidR="00CD10AF" w:rsidRPr="00AE7AA6">
        <w:rPr>
          <w:b/>
          <w:i/>
        </w:rPr>
        <w:t>3:</w:t>
      </w:r>
      <w:r w:rsidRPr="00AE7AA6">
        <w:rPr>
          <w:b/>
        </w:rPr>
        <w:t xml:space="preserve"> Анализ документации СМК на предприятии.</w:t>
      </w:r>
    </w:p>
    <w:p w:rsidR="00AE7AA6" w:rsidRDefault="00AE7AA6" w:rsidP="00CD10AF">
      <w:pPr>
        <w:pStyle w:val="a9"/>
        <w:ind w:left="0" w:firstLine="709"/>
        <w:jc w:val="both"/>
      </w:pPr>
      <w:r w:rsidRPr="00AE7AA6">
        <w:t xml:space="preserve">1) Изучите основные требования к документации СМК из п. 4.2 стандарта ГОСТ – Р ИСО 9001:2008 и Технического руководства ISO/TR 10013:2001 «Рекомендации по документированию систем менеджмента качества». Сравните структуру стандарта ГОСТ – Р ИСО 9001:2008 и «Руководства по качеству» на вашем предприятии. </w:t>
      </w:r>
    </w:p>
    <w:p w:rsidR="00AE7AA6" w:rsidRDefault="00AE7AA6" w:rsidP="00CD10AF">
      <w:pPr>
        <w:pStyle w:val="a9"/>
        <w:ind w:left="0" w:firstLine="709"/>
        <w:jc w:val="both"/>
      </w:pPr>
      <w:r w:rsidRPr="00AE7AA6">
        <w:t xml:space="preserve">2) Проанализируйте состояние документации на своем предприятии с точки зрения требований указанных документов. </w:t>
      </w:r>
    </w:p>
    <w:p w:rsidR="00AE7AA6" w:rsidRDefault="00AE7AA6" w:rsidP="00CD10AF">
      <w:pPr>
        <w:pStyle w:val="a9"/>
        <w:ind w:left="0" w:firstLine="709"/>
        <w:jc w:val="both"/>
        <w:rPr>
          <w:i/>
        </w:rPr>
      </w:pPr>
      <w:r w:rsidRPr="00AE7AA6">
        <w:t>3) Составьте проект служебной записки руководителю организации «О состоянии и предложениях по совершенствованию документации»</w:t>
      </w:r>
      <w:r w:rsidRPr="00322449">
        <w:rPr>
          <w:i/>
        </w:rPr>
        <w:t xml:space="preserve"> </w:t>
      </w:r>
    </w:p>
    <w:p w:rsidR="00AE7AA6" w:rsidRDefault="00AE7AA6" w:rsidP="00CD10AF">
      <w:pPr>
        <w:pStyle w:val="a9"/>
        <w:ind w:left="0" w:firstLine="709"/>
        <w:jc w:val="both"/>
        <w:rPr>
          <w:i/>
        </w:rPr>
      </w:pPr>
    </w:p>
    <w:p w:rsidR="00AE7AA6" w:rsidRDefault="00AE7AA6" w:rsidP="00AE7AA6">
      <w:pPr>
        <w:pStyle w:val="a9"/>
        <w:ind w:left="0" w:firstLine="709"/>
        <w:jc w:val="both"/>
      </w:pPr>
      <w:r w:rsidRPr="00AE7AA6">
        <w:rPr>
          <w:b/>
          <w:i/>
        </w:rPr>
        <w:t>Практическое задание</w:t>
      </w:r>
      <w:r w:rsidR="00CD10AF" w:rsidRPr="00322449">
        <w:rPr>
          <w:i/>
        </w:rPr>
        <w:t xml:space="preserve"> </w:t>
      </w:r>
      <w:r w:rsidR="00CD10AF" w:rsidRPr="00AE7AA6">
        <w:rPr>
          <w:b/>
          <w:i/>
        </w:rPr>
        <w:t>4</w:t>
      </w:r>
      <w:r>
        <w:rPr>
          <w:i/>
        </w:rPr>
        <w:t>:</w:t>
      </w:r>
      <w:r w:rsidR="00CD10AF" w:rsidRPr="00322449">
        <w:rPr>
          <w:i/>
        </w:rPr>
        <w:t xml:space="preserve"> </w:t>
      </w:r>
      <w:r w:rsidRPr="00AE7AA6">
        <w:rPr>
          <w:b/>
        </w:rPr>
        <w:t>Анализ СМК вуза.</w:t>
      </w:r>
      <w:r w:rsidRPr="00AE7AA6">
        <w:t xml:space="preserve"> </w:t>
      </w:r>
    </w:p>
    <w:p w:rsidR="007A421D" w:rsidRDefault="00AE7AA6" w:rsidP="00AE7AA6">
      <w:pPr>
        <w:pStyle w:val="a9"/>
        <w:ind w:left="0" w:firstLine="709"/>
        <w:jc w:val="both"/>
      </w:pPr>
      <w:r w:rsidRPr="00AE7AA6">
        <w:t xml:space="preserve">До семинарского занятия посетите сайт </w:t>
      </w:r>
      <w:r>
        <w:t>Гжельского</w:t>
      </w:r>
      <w:r w:rsidRPr="00AE7AA6">
        <w:t xml:space="preserve"> государственного университета </w:t>
      </w:r>
      <w:r w:rsidRPr="00AE7AA6">
        <w:rPr>
          <w:u w:val="single"/>
        </w:rPr>
        <w:t>http:// http://www.art-gzhel.ru/.</w:t>
      </w:r>
      <w:r w:rsidRPr="00AE7AA6">
        <w:t xml:space="preserve"> Познакомьтесь с документацией по системе управления качеством образования. Обратите внимание на: политику в области качества, руководство по качеству, документирование процедур, систему мониторинга. </w:t>
      </w:r>
    </w:p>
    <w:p w:rsidR="00AE7AA6" w:rsidRDefault="00AE7AA6" w:rsidP="00AE7AA6">
      <w:pPr>
        <w:pStyle w:val="a9"/>
        <w:ind w:left="0" w:firstLine="709"/>
        <w:jc w:val="both"/>
      </w:pPr>
      <w:r w:rsidRPr="00AE7AA6">
        <w:t>Что бы вы могли</w:t>
      </w:r>
      <w:r w:rsidR="007A421D">
        <w:t xml:space="preserve"> </w:t>
      </w:r>
      <w:r w:rsidRPr="00AE7AA6">
        <w:t xml:space="preserve">предложить для улучшения системы мониторинга СМК? </w:t>
      </w:r>
    </w:p>
    <w:p w:rsidR="00AE7AA6" w:rsidRDefault="00AE7AA6" w:rsidP="00AE7AA6">
      <w:pPr>
        <w:pStyle w:val="a9"/>
        <w:ind w:left="0" w:firstLine="709"/>
        <w:jc w:val="both"/>
      </w:pPr>
    </w:p>
    <w:p w:rsidR="007A421D" w:rsidRPr="007A421D" w:rsidRDefault="007A421D" w:rsidP="0004287A">
      <w:pPr>
        <w:pStyle w:val="a9"/>
        <w:ind w:left="0"/>
        <w:jc w:val="center"/>
        <w:rPr>
          <w:b/>
        </w:rPr>
      </w:pPr>
      <w:r w:rsidRPr="007A421D">
        <w:rPr>
          <w:b/>
        </w:rPr>
        <w:t>Ситуационные задачи</w:t>
      </w:r>
    </w:p>
    <w:p w:rsidR="007A421D" w:rsidRDefault="007A421D" w:rsidP="007A421D">
      <w:pPr>
        <w:pStyle w:val="af6"/>
        <w:spacing w:after="0"/>
        <w:ind w:firstLine="709"/>
        <w:jc w:val="both"/>
        <w:rPr>
          <w:rStyle w:val="FontStyle53"/>
          <w:color w:val="auto"/>
          <w:sz w:val="24"/>
          <w:szCs w:val="24"/>
        </w:rPr>
      </w:pPr>
    </w:p>
    <w:p w:rsidR="007A421D" w:rsidRPr="007A421D" w:rsidRDefault="007A421D" w:rsidP="007A421D">
      <w:pPr>
        <w:pStyle w:val="af6"/>
        <w:spacing w:after="0"/>
        <w:ind w:firstLine="709"/>
        <w:jc w:val="both"/>
        <w:rPr>
          <w:rFonts w:ascii="Times New Roman" w:hAnsi="Times New Roman"/>
          <w:color w:val="auto"/>
          <w:sz w:val="24"/>
          <w:szCs w:val="24"/>
        </w:rPr>
      </w:pPr>
      <w:r w:rsidRPr="007A421D">
        <w:rPr>
          <w:rStyle w:val="FontStyle53"/>
          <w:color w:val="auto"/>
          <w:sz w:val="24"/>
          <w:szCs w:val="24"/>
        </w:rPr>
        <w:t>З</w:t>
      </w:r>
      <w:r w:rsidR="00D91789" w:rsidRPr="007A421D">
        <w:rPr>
          <w:rStyle w:val="FontStyle53"/>
          <w:color w:val="auto"/>
          <w:sz w:val="24"/>
          <w:szCs w:val="24"/>
        </w:rPr>
        <w:t>адача</w:t>
      </w:r>
      <w:r>
        <w:rPr>
          <w:rStyle w:val="FontStyle53"/>
          <w:color w:val="auto"/>
          <w:sz w:val="24"/>
          <w:szCs w:val="24"/>
        </w:rPr>
        <w:t xml:space="preserve"> </w:t>
      </w:r>
      <w:r w:rsidRPr="007A421D">
        <w:rPr>
          <w:rStyle w:val="FontStyle53"/>
          <w:color w:val="auto"/>
          <w:sz w:val="24"/>
          <w:szCs w:val="24"/>
        </w:rPr>
        <w:t>1</w:t>
      </w:r>
      <w:r w:rsidR="00D91789" w:rsidRPr="007A421D">
        <w:rPr>
          <w:rStyle w:val="FontStyle53"/>
          <w:color w:val="auto"/>
          <w:sz w:val="24"/>
          <w:szCs w:val="24"/>
        </w:rPr>
        <w:t xml:space="preserve">. </w:t>
      </w:r>
      <w:r w:rsidRPr="007A421D">
        <w:rPr>
          <w:rFonts w:ascii="Times New Roman" w:hAnsi="Times New Roman"/>
          <w:color w:val="auto"/>
          <w:sz w:val="24"/>
          <w:szCs w:val="24"/>
        </w:rPr>
        <w:t>В ходе аудита по п. 8.2.2 международного стандарта ISO 9001:2008 аудиторы попросили показать комплект документов по внутренним аудитам СМК. При этом они установили, что записи по итогам внутренних аудитов включают следующее:</w:t>
      </w:r>
    </w:p>
    <w:p w:rsidR="007A421D" w:rsidRPr="007A421D" w:rsidRDefault="007A421D" w:rsidP="007A421D">
      <w:pPr>
        <w:widowControl/>
        <w:autoSpaceDE/>
        <w:autoSpaceDN/>
        <w:adjustRightInd/>
        <w:ind w:firstLine="709"/>
        <w:jc w:val="both"/>
      </w:pPr>
      <w:r w:rsidRPr="007A421D">
        <w:t>• отчеты об аудитах, где указываются, кроме прочего, только номера разделов стандарта, на соответствие которым проводилась проверка;</w:t>
      </w:r>
    </w:p>
    <w:p w:rsidR="007A421D" w:rsidRPr="007A421D" w:rsidRDefault="007A421D" w:rsidP="007A421D">
      <w:pPr>
        <w:widowControl/>
        <w:autoSpaceDE/>
        <w:autoSpaceDN/>
        <w:adjustRightInd/>
        <w:ind w:left="709"/>
        <w:jc w:val="both"/>
      </w:pPr>
      <w:r w:rsidRPr="007A421D">
        <w:t>• отчеты о несоответствиях.</w:t>
      </w:r>
    </w:p>
    <w:p w:rsidR="007A421D" w:rsidRPr="007A421D" w:rsidRDefault="007A421D" w:rsidP="007A421D">
      <w:pPr>
        <w:widowControl/>
        <w:autoSpaceDE/>
        <w:autoSpaceDN/>
        <w:adjustRightInd/>
        <w:ind w:firstLine="709"/>
        <w:jc w:val="both"/>
      </w:pPr>
      <w:r w:rsidRPr="007A421D">
        <w:t>Какие-либо другие документальные свидетельства того, что в ходе аудита была проанализирована деятельность, относящаяся ко всем включаемым в планы конкретных аудитов разделам ISO 9001:2008, а не только к тем, где были несоответствия, отсутствовали. На основании этого аудиторы оформили следующее несоответствие по п. 8.2.2: «Не представлены доказательства проведения аудита по ряду разделов ISO 9001:2008».</w:t>
      </w:r>
    </w:p>
    <w:p w:rsidR="007A421D" w:rsidRPr="007A421D" w:rsidRDefault="007A421D" w:rsidP="007A421D">
      <w:pPr>
        <w:widowControl/>
        <w:autoSpaceDE/>
        <w:autoSpaceDN/>
        <w:adjustRightInd/>
        <w:ind w:firstLine="709"/>
        <w:jc w:val="both"/>
      </w:pPr>
      <w:r w:rsidRPr="007A421D">
        <w:t>Вместе с тем именно указанный выше порядок документирования результатов аудитов предусмотрен процедурой «Внутренние аудиты СМК».</w:t>
      </w:r>
    </w:p>
    <w:p w:rsidR="007A421D" w:rsidRPr="007A421D" w:rsidRDefault="007A421D" w:rsidP="007A421D">
      <w:pPr>
        <w:widowControl/>
        <w:autoSpaceDE/>
        <w:autoSpaceDN/>
        <w:adjustRightInd/>
        <w:ind w:firstLine="709"/>
        <w:jc w:val="both"/>
      </w:pPr>
      <w:r w:rsidRPr="007A421D">
        <w:rPr>
          <w:i/>
          <w:iCs/>
        </w:rPr>
        <w:t>Вопрос:</w:t>
      </w:r>
      <w:r w:rsidRPr="007A421D">
        <w:t xml:space="preserve"> Насколько правы аудиторы?</w:t>
      </w:r>
    </w:p>
    <w:p w:rsidR="00D91789" w:rsidRPr="00D91789" w:rsidRDefault="00D91789" w:rsidP="007A421D">
      <w:pPr>
        <w:ind w:firstLine="708"/>
        <w:jc w:val="both"/>
        <w:rPr>
          <w:rStyle w:val="afc"/>
          <w:i/>
        </w:rPr>
      </w:pPr>
    </w:p>
    <w:p w:rsidR="00EC73BA" w:rsidRPr="00EC73BA" w:rsidRDefault="00EC73BA" w:rsidP="00EC73BA">
      <w:pPr>
        <w:pStyle w:val="af6"/>
        <w:spacing w:after="0"/>
        <w:ind w:firstLine="709"/>
        <w:jc w:val="both"/>
        <w:rPr>
          <w:rFonts w:ascii="Times New Roman" w:hAnsi="Times New Roman"/>
          <w:color w:val="auto"/>
          <w:sz w:val="24"/>
          <w:szCs w:val="24"/>
        </w:rPr>
      </w:pPr>
      <w:r w:rsidRPr="007A421D">
        <w:rPr>
          <w:rStyle w:val="FontStyle53"/>
          <w:color w:val="auto"/>
          <w:sz w:val="24"/>
          <w:szCs w:val="24"/>
        </w:rPr>
        <w:t>Задача</w:t>
      </w:r>
      <w:r>
        <w:rPr>
          <w:rStyle w:val="FontStyle53"/>
          <w:color w:val="auto"/>
          <w:sz w:val="24"/>
          <w:szCs w:val="24"/>
        </w:rPr>
        <w:t xml:space="preserve"> </w:t>
      </w:r>
      <w:r>
        <w:rPr>
          <w:rStyle w:val="FontStyle53"/>
          <w:sz w:val="24"/>
          <w:szCs w:val="24"/>
        </w:rPr>
        <w:t>2</w:t>
      </w:r>
      <w:r w:rsidR="0079319D">
        <w:rPr>
          <w:rStyle w:val="FontStyle53"/>
          <w:sz w:val="24"/>
          <w:szCs w:val="24"/>
        </w:rPr>
        <w:t>.</w:t>
      </w:r>
      <w:r w:rsidRPr="00EC73BA">
        <w:t xml:space="preserve"> </w:t>
      </w:r>
      <w:r w:rsidRPr="00EC73BA">
        <w:rPr>
          <w:rFonts w:ascii="Times New Roman" w:hAnsi="Times New Roman"/>
          <w:color w:val="auto"/>
          <w:sz w:val="24"/>
          <w:szCs w:val="24"/>
        </w:rPr>
        <w:t xml:space="preserve">По итогам аудита СМК было зафиксировано следующее несоответствие: «Понятие “руководитель процесса” в СМК не используется (приводится только его определение в Руководстве по качеству). Предполагается, что таковыми являются руководители подразделений. Как следствие, руководителями процессов (подпроцессов) не назначаются квалифицированные сотрудники </w:t>
      </w:r>
      <w:r w:rsidR="0079319D">
        <w:rPr>
          <w:rFonts w:ascii="Times New Roman" w:hAnsi="Times New Roman"/>
          <w:color w:val="auto"/>
          <w:sz w:val="24"/>
          <w:szCs w:val="24"/>
        </w:rPr>
        <w:t>–</w:t>
      </w:r>
      <w:r w:rsidRPr="00EC73BA">
        <w:rPr>
          <w:rFonts w:ascii="Times New Roman" w:hAnsi="Times New Roman"/>
          <w:color w:val="auto"/>
          <w:sz w:val="24"/>
          <w:szCs w:val="24"/>
        </w:rPr>
        <w:t xml:space="preserve"> инженеры, мастера, рабочие».</w:t>
      </w:r>
    </w:p>
    <w:p w:rsidR="00EC73BA" w:rsidRPr="00EC73BA" w:rsidRDefault="00EC73BA" w:rsidP="00EC73BA">
      <w:pPr>
        <w:widowControl/>
        <w:autoSpaceDE/>
        <w:autoSpaceDN/>
        <w:adjustRightInd/>
        <w:ind w:firstLine="709"/>
        <w:jc w:val="both"/>
      </w:pPr>
      <w:r w:rsidRPr="00EC73BA">
        <w:rPr>
          <w:i/>
          <w:iCs/>
        </w:rPr>
        <w:t>Вопрос:</w:t>
      </w:r>
      <w:r w:rsidRPr="00EC73BA">
        <w:t xml:space="preserve"> Какое требование ISO 9001:2008 не выполнено, и какие корректирующие действия предполагает аудитор?</w:t>
      </w:r>
    </w:p>
    <w:p w:rsidR="00D91789" w:rsidRPr="007A421D" w:rsidRDefault="007A421D" w:rsidP="0004287A">
      <w:pPr>
        <w:widowControl/>
        <w:autoSpaceDE/>
        <w:autoSpaceDN/>
        <w:adjustRightInd/>
        <w:jc w:val="center"/>
        <w:rPr>
          <w:rStyle w:val="afc"/>
        </w:rPr>
      </w:pPr>
      <w:r w:rsidRPr="007A421D">
        <w:rPr>
          <w:rStyle w:val="afc"/>
        </w:rPr>
        <w:t>ДИСКУССИЯ</w:t>
      </w:r>
    </w:p>
    <w:p w:rsidR="007A421D" w:rsidRDefault="00AE7AA6" w:rsidP="008608F9">
      <w:pPr>
        <w:pStyle w:val="a9"/>
        <w:ind w:left="0" w:firstLine="708"/>
        <w:jc w:val="both"/>
        <w:rPr>
          <w:rStyle w:val="markedcontent"/>
        </w:rPr>
      </w:pPr>
      <w:r w:rsidRPr="007A421D">
        <w:rPr>
          <w:rStyle w:val="markedcontent"/>
        </w:rPr>
        <w:t xml:space="preserve">Семинар проводится в виде дискуссии по определению целевых показателей в проектах повышения качества товаров. Примерные затрагиваемые вопросы для обсуждения: </w:t>
      </w:r>
    </w:p>
    <w:p w:rsidR="007A421D" w:rsidRDefault="00AE7AA6" w:rsidP="008608F9">
      <w:pPr>
        <w:pStyle w:val="a9"/>
        <w:ind w:left="0" w:firstLine="708"/>
        <w:jc w:val="both"/>
        <w:rPr>
          <w:rStyle w:val="markedcontent"/>
        </w:rPr>
      </w:pPr>
      <w:r w:rsidRPr="007A421D">
        <w:rPr>
          <w:rStyle w:val="markedcontent"/>
        </w:rPr>
        <w:t xml:space="preserve">– В чем преимущества и недостатки существующего инструментария разработки целевых показателей качества продуктов и процессов? </w:t>
      </w:r>
    </w:p>
    <w:p w:rsidR="007A421D" w:rsidRDefault="00AE7AA6" w:rsidP="008608F9">
      <w:pPr>
        <w:pStyle w:val="a9"/>
        <w:ind w:left="0" w:firstLine="708"/>
        <w:jc w:val="both"/>
        <w:rPr>
          <w:rStyle w:val="markedcontent"/>
        </w:rPr>
      </w:pPr>
      <w:r w:rsidRPr="007A421D">
        <w:rPr>
          <w:rStyle w:val="markedcontent"/>
        </w:rPr>
        <w:t xml:space="preserve">– Для каких целей проводится классификация процессов инновационной деятельности предприятия? </w:t>
      </w:r>
    </w:p>
    <w:p w:rsidR="007A421D" w:rsidRDefault="00AE7AA6" w:rsidP="008608F9">
      <w:pPr>
        <w:pStyle w:val="a9"/>
        <w:ind w:left="0" w:firstLine="708"/>
        <w:jc w:val="both"/>
        <w:rPr>
          <w:rStyle w:val="markedcontent"/>
        </w:rPr>
      </w:pPr>
      <w:r w:rsidRPr="007A421D">
        <w:rPr>
          <w:rStyle w:val="markedcontent"/>
        </w:rPr>
        <w:t xml:space="preserve">– По каким критериям проводится оптимизация планируемых свойств новых продуктов и процессов в процессе инновационной деятельности? </w:t>
      </w:r>
    </w:p>
    <w:p w:rsidR="007A421D" w:rsidRDefault="00AE7AA6" w:rsidP="008608F9">
      <w:pPr>
        <w:pStyle w:val="a9"/>
        <w:ind w:left="0" w:firstLine="708"/>
        <w:jc w:val="both"/>
        <w:rPr>
          <w:rStyle w:val="markedcontent"/>
        </w:rPr>
      </w:pPr>
      <w:r w:rsidRPr="007A421D">
        <w:rPr>
          <w:rStyle w:val="markedcontent"/>
        </w:rPr>
        <w:t xml:space="preserve">– Всегда ли адекватен анализ конкурентоспособности инновационных продуктов и технологий? И каковы причины расхождений теории и практики? </w:t>
      </w:r>
    </w:p>
    <w:p w:rsidR="007A421D" w:rsidRDefault="00AE7AA6" w:rsidP="008608F9">
      <w:pPr>
        <w:pStyle w:val="a9"/>
        <w:ind w:left="0" w:firstLine="708"/>
        <w:jc w:val="both"/>
        <w:rPr>
          <w:rStyle w:val="markedcontent"/>
        </w:rPr>
      </w:pPr>
      <w:r w:rsidRPr="007A421D">
        <w:rPr>
          <w:rStyle w:val="markedcontent"/>
        </w:rPr>
        <w:t xml:space="preserve">– Можно ли оценить вероятность продажи нового продукта? </w:t>
      </w:r>
    </w:p>
    <w:p w:rsidR="007A421D" w:rsidRDefault="00AE7AA6" w:rsidP="008608F9">
      <w:pPr>
        <w:pStyle w:val="a9"/>
        <w:ind w:left="0" w:firstLine="708"/>
        <w:jc w:val="both"/>
        <w:rPr>
          <w:rStyle w:val="markedcontent"/>
        </w:rPr>
      </w:pPr>
      <w:r w:rsidRPr="007A421D">
        <w:rPr>
          <w:rStyle w:val="markedcontent"/>
        </w:rPr>
        <w:t xml:space="preserve">– Достоверен ли стоимостный анализ в отношении инновационных продуктов и технологий? </w:t>
      </w:r>
    </w:p>
    <w:p w:rsidR="007A421D" w:rsidRDefault="00AE7AA6" w:rsidP="008608F9">
      <w:pPr>
        <w:pStyle w:val="a9"/>
        <w:ind w:left="0" w:firstLine="708"/>
        <w:jc w:val="both"/>
        <w:rPr>
          <w:rStyle w:val="markedcontent"/>
        </w:rPr>
      </w:pPr>
      <w:r w:rsidRPr="007A421D">
        <w:rPr>
          <w:rStyle w:val="markedcontent"/>
        </w:rPr>
        <w:t>– Что важнее – скорость вывода на рынок «сырого» продукта или отработка технологии производства на стадии НИОКР?</w:t>
      </w:r>
      <w:r w:rsidR="007A421D">
        <w:rPr>
          <w:rStyle w:val="markedcontent"/>
        </w:rPr>
        <w:t xml:space="preserve"> </w:t>
      </w:r>
    </w:p>
    <w:p w:rsidR="00AE7AA6" w:rsidRPr="007A421D" w:rsidRDefault="00AE7AA6" w:rsidP="008608F9">
      <w:pPr>
        <w:pStyle w:val="a9"/>
        <w:ind w:left="0" w:firstLine="708"/>
        <w:jc w:val="both"/>
        <w:rPr>
          <w:b/>
        </w:rPr>
      </w:pPr>
      <w:r w:rsidRPr="007A421D">
        <w:rPr>
          <w:rStyle w:val="markedcontent"/>
        </w:rPr>
        <w:t>– Имеет ли смысл закладывать в новый продукт резервы для будущего совершенствования?</w:t>
      </w:r>
    </w:p>
    <w:p w:rsidR="00AE7AA6" w:rsidRDefault="00AE7AA6" w:rsidP="008608F9">
      <w:pPr>
        <w:pStyle w:val="a9"/>
        <w:ind w:left="0" w:firstLine="708"/>
        <w:jc w:val="both"/>
        <w:rPr>
          <w:b/>
        </w:rPr>
      </w:pPr>
    </w:p>
    <w:p w:rsidR="008608F9" w:rsidRDefault="008608F9" w:rsidP="008608F9">
      <w:pPr>
        <w:pStyle w:val="a9"/>
        <w:ind w:left="0" w:firstLine="708"/>
        <w:jc w:val="both"/>
        <w:rPr>
          <w:b/>
        </w:rPr>
      </w:pPr>
      <w:r>
        <w:rPr>
          <w:b/>
        </w:rPr>
        <w:t xml:space="preserve">Тема 4: </w:t>
      </w:r>
      <w:r w:rsidR="0079319D" w:rsidRPr="0079319D">
        <w:rPr>
          <w:b/>
        </w:rPr>
        <w:t>Критерии и стандарты качества</w:t>
      </w:r>
      <w:r w:rsidRPr="00CB1AD7">
        <w:rPr>
          <w:b/>
        </w:rPr>
        <w:t>.</w:t>
      </w:r>
    </w:p>
    <w:p w:rsidR="00CB1AD7" w:rsidRDefault="00CB1AD7" w:rsidP="008608F9">
      <w:pPr>
        <w:pStyle w:val="a9"/>
        <w:ind w:left="0" w:firstLine="709"/>
        <w:jc w:val="both"/>
        <w:rPr>
          <w:i/>
        </w:rPr>
      </w:pPr>
    </w:p>
    <w:p w:rsidR="008608F9" w:rsidRPr="0004287A" w:rsidRDefault="008608F9" w:rsidP="008608F9">
      <w:pPr>
        <w:pStyle w:val="a9"/>
        <w:ind w:left="0" w:firstLine="709"/>
        <w:jc w:val="both"/>
        <w:rPr>
          <w:b/>
          <w:i/>
        </w:rPr>
      </w:pPr>
      <w:r w:rsidRPr="0004287A">
        <w:rPr>
          <w:b/>
          <w:i/>
        </w:rPr>
        <w:t>Вопросы к занятию</w:t>
      </w:r>
    </w:p>
    <w:p w:rsidR="0079319D" w:rsidRDefault="0079319D" w:rsidP="0079319D">
      <w:pPr>
        <w:jc w:val="both"/>
      </w:pPr>
      <w:r>
        <w:t xml:space="preserve">1. </w:t>
      </w:r>
      <w:r w:rsidRPr="007B680F">
        <w:t xml:space="preserve">Основные отличия товара от услуги. </w:t>
      </w:r>
    </w:p>
    <w:p w:rsidR="0079319D" w:rsidRDefault="0079319D" w:rsidP="0079319D">
      <w:pPr>
        <w:jc w:val="both"/>
      </w:pPr>
      <w:r>
        <w:t xml:space="preserve">2. </w:t>
      </w:r>
      <w:r w:rsidRPr="007B680F">
        <w:t xml:space="preserve">Критерии классификации услуг. </w:t>
      </w:r>
    </w:p>
    <w:p w:rsidR="0079319D" w:rsidRDefault="0079319D" w:rsidP="0079319D">
      <w:pPr>
        <w:jc w:val="both"/>
      </w:pPr>
      <w:r>
        <w:t xml:space="preserve">3. </w:t>
      </w:r>
      <w:r w:rsidRPr="007B680F">
        <w:t xml:space="preserve">Классификация услуг по степени индивидуализации. </w:t>
      </w:r>
    </w:p>
    <w:p w:rsidR="0079319D" w:rsidRDefault="0079319D" w:rsidP="0079319D">
      <w:pPr>
        <w:jc w:val="both"/>
      </w:pPr>
      <w:r>
        <w:t xml:space="preserve">4. </w:t>
      </w:r>
      <w:r w:rsidRPr="007B680F">
        <w:t xml:space="preserve">Классификация услуг в зависимости от интенсивности труда персонала и степени использования его работы при производстве услуги. </w:t>
      </w:r>
    </w:p>
    <w:p w:rsidR="0079319D" w:rsidRDefault="0079319D" w:rsidP="0079319D">
      <w:pPr>
        <w:jc w:val="both"/>
      </w:pPr>
      <w:r>
        <w:t xml:space="preserve">5. </w:t>
      </w:r>
      <w:r w:rsidRPr="007B680F">
        <w:t>Модель менеджмента в сфере услуг Лэшли.</w:t>
      </w:r>
      <w:r>
        <w:t xml:space="preserve"> </w:t>
      </w:r>
    </w:p>
    <w:p w:rsidR="0079319D" w:rsidRDefault="0079319D" w:rsidP="0079319D">
      <w:pPr>
        <w:jc w:val="both"/>
      </w:pPr>
      <w:r>
        <w:t xml:space="preserve">6. </w:t>
      </w:r>
      <w:r w:rsidRPr="007B680F">
        <w:t xml:space="preserve">Факторы </w:t>
      </w:r>
      <w:r>
        <w:t xml:space="preserve"> и критерии </w:t>
      </w:r>
      <w:r w:rsidRPr="007B680F">
        <w:t xml:space="preserve">качества. </w:t>
      </w:r>
    </w:p>
    <w:p w:rsidR="008608F9" w:rsidRPr="00715AB5" w:rsidRDefault="0079319D" w:rsidP="0079319D">
      <w:pPr>
        <w:jc w:val="both"/>
      </w:pPr>
      <w:r>
        <w:t xml:space="preserve">7. </w:t>
      </w:r>
      <w:r w:rsidRPr="007B680F">
        <w:t>Классификация факторов по характеру их влияния на потребительскую удовлетворенность.</w:t>
      </w:r>
    </w:p>
    <w:p w:rsidR="008608F9" w:rsidRDefault="008608F9" w:rsidP="008608F9">
      <w:pPr>
        <w:pStyle w:val="a9"/>
        <w:ind w:left="0" w:firstLine="709"/>
        <w:jc w:val="both"/>
      </w:pPr>
    </w:p>
    <w:p w:rsidR="008608F9" w:rsidRPr="00AA7092" w:rsidRDefault="008608F9" w:rsidP="008608F9">
      <w:pPr>
        <w:pStyle w:val="a9"/>
        <w:ind w:left="0" w:firstLine="709"/>
        <w:jc w:val="both"/>
        <w:rPr>
          <w:b/>
          <w:i/>
        </w:rPr>
      </w:pPr>
      <w:r w:rsidRPr="00AA7092">
        <w:rPr>
          <w:b/>
          <w:i/>
        </w:rPr>
        <w:t>Информационные сообщения</w:t>
      </w:r>
    </w:p>
    <w:p w:rsidR="0079319D" w:rsidRDefault="0079319D" w:rsidP="0079319D">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1. </w:t>
      </w:r>
      <w:r w:rsidRPr="00D54791">
        <w:rPr>
          <w:sz w:val="24"/>
          <w:szCs w:val="24"/>
        </w:rPr>
        <w:t xml:space="preserve">Международная организация по стандартизации, ее функции. </w:t>
      </w:r>
    </w:p>
    <w:p w:rsidR="0079319D" w:rsidRDefault="0079319D" w:rsidP="0079319D">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 </w:t>
      </w:r>
      <w:r w:rsidRPr="00D54791">
        <w:rPr>
          <w:sz w:val="24"/>
          <w:szCs w:val="24"/>
        </w:rPr>
        <w:t xml:space="preserve">Стандарт системы управления качеством ISO 9000. </w:t>
      </w:r>
    </w:p>
    <w:p w:rsidR="0079319D" w:rsidRDefault="0079319D" w:rsidP="0079319D">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3. </w:t>
      </w:r>
      <w:r w:rsidRPr="00D54791">
        <w:rPr>
          <w:sz w:val="24"/>
          <w:szCs w:val="24"/>
        </w:rPr>
        <w:t xml:space="preserve">Требования к системе менеджмента качества, установленные в стандартах 9001:2000 и 9001:2008. </w:t>
      </w:r>
    </w:p>
    <w:p w:rsidR="0079319D" w:rsidRDefault="0079319D" w:rsidP="0079319D">
      <w:pPr>
        <w:shd w:val="clear" w:color="auto" w:fill="FFFFFF"/>
        <w:jc w:val="both"/>
        <w:rPr>
          <w:rStyle w:val="markedcontent"/>
        </w:rPr>
      </w:pPr>
      <w:r>
        <w:rPr>
          <w:rStyle w:val="markedcontent"/>
        </w:rPr>
        <w:t xml:space="preserve">4. </w:t>
      </w:r>
      <w:r w:rsidRPr="00D54791">
        <w:rPr>
          <w:rStyle w:val="markedcontent"/>
        </w:rPr>
        <w:t xml:space="preserve">Стандарт ИСО 10011 по проверкам систем качества. </w:t>
      </w:r>
    </w:p>
    <w:p w:rsidR="0079319D" w:rsidRDefault="0079319D" w:rsidP="0079319D">
      <w:pPr>
        <w:shd w:val="clear" w:color="auto" w:fill="FFFFFF"/>
        <w:jc w:val="both"/>
        <w:rPr>
          <w:rStyle w:val="markedcontent"/>
        </w:rPr>
      </w:pPr>
      <w:r>
        <w:rPr>
          <w:rStyle w:val="markedcontent"/>
        </w:rPr>
        <w:t xml:space="preserve">5. </w:t>
      </w:r>
      <w:r w:rsidRPr="00D54791">
        <w:rPr>
          <w:rStyle w:val="markedcontent"/>
        </w:rPr>
        <w:t>Совершенствование систем качества.</w:t>
      </w:r>
      <w:r>
        <w:rPr>
          <w:rStyle w:val="markedcontent"/>
        </w:rPr>
        <w:t xml:space="preserve"> </w:t>
      </w:r>
    </w:p>
    <w:p w:rsidR="0079319D" w:rsidRDefault="0079319D" w:rsidP="0079319D">
      <w:pPr>
        <w:shd w:val="clear" w:color="auto" w:fill="FFFFFF"/>
        <w:jc w:val="both"/>
        <w:rPr>
          <w:rStyle w:val="markedcontent"/>
        </w:rPr>
      </w:pPr>
      <w:r>
        <w:rPr>
          <w:rStyle w:val="markedcontent"/>
        </w:rPr>
        <w:t xml:space="preserve">6. </w:t>
      </w:r>
      <w:r w:rsidRPr="00D54791">
        <w:rPr>
          <w:rStyle w:val="markedcontent"/>
        </w:rPr>
        <w:t xml:space="preserve">Отделы технического контроля и их задачи. </w:t>
      </w:r>
    </w:p>
    <w:p w:rsidR="0079319D" w:rsidRDefault="0079319D" w:rsidP="0042771F">
      <w:pPr>
        <w:pStyle w:val="a9"/>
        <w:ind w:left="0" w:firstLine="709"/>
        <w:jc w:val="both"/>
        <w:rPr>
          <w:i/>
        </w:rPr>
      </w:pPr>
    </w:p>
    <w:p w:rsidR="0074049E" w:rsidRDefault="0042771F" w:rsidP="0074049E">
      <w:pPr>
        <w:ind w:firstLine="709"/>
        <w:jc w:val="both"/>
      </w:pPr>
      <w:r w:rsidRPr="0074049E">
        <w:rPr>
          <w:b/>
          <w:i/>
        </w:rPr>
        <w:t>Практическое задание 1:</w:t>
      </w:r>
      <w:r>
        <w:rPr>
          <w:i/>
        </w:rPr>
        <w:t xml:space="preserve"> </w:t>
      </w:r>
      <w:r w:rsidR="00476C13" w:rsidRPr="0074049E">
        <w:rPr>
          <w:b/>
        </w:rPr>
        <w:t>Анализ работы по качеству</w:t>
      </w:r>
      <w:r w:rsidR="00476C13" w:rsidRPr="00476C13">
        <w:t xml:space="preserve"> </w:t>
      </w:r>
    </w:p>
    <w:p w:rsidR="0074049E" w:rsidRDefault="00476C13" w:rsidP="0074049E">
      <w:pPr>
        <w:ind w:firstLine="709"/>
        <w:jc w:val="both"/>
      </w:pPr>
      <w:r w:rsidRPr="00476C13">
        <w:t xml:space="preserve">Проанализируйте работу предприятия по качеству, имея следующие показатели брака и потерь от него за два года. Данные приведены в </w:t>
      </w:r>
      <w:r w:rsidR="0074049E">
        <w:t>таблице 7.</w:t>
      </w:r>
    </w:p>
    <w:p w:rsidR="0074049E" w:rsidRDefault="0074049E" w:rsidP="0074049E">
      <w:pPr>
        <w:ind w:firstLine="709"/>
        <w:jc w:val="right"/>
      </w:pPr>
      <w:r>
        <w:t>Т</w:t>
      </w:r>
      <w:r w:rsidR="00476C13" w:rsidRPr="00476C13">
        <w:t xml:space="preserve">аблице </w:t>
      </w:r>
      <w:r>
        <w:t>7</w:t>
      </w:r>
      <w:r w:rsidR="00476C13" w:rsidRPr="00476C13">
        <w:t>.</w:t>
      </w:r>
    </w:p>
    <w:p w:rsidR="0042771F" w:rsidRPr="00476C13" w:rsidRDefault="00476C13" w:rsidP="0074049E">
      <w:pPr>
        <w:jc w:val="center"/>
        <w:rPr>
          <w:i/>
        </w:rPr>
      </w:pPr>
      <w:r w:rsidRPr="00476C13">
        <w:t>Данные о браке</w:t>
      </w:r>
    </w:p>
    <w:tbl>
      <w:tblPr>
        <w:tblStyle w:val="a8"/>
        <w:tblW w:w="0" w:type="auto"/>
        <w:tblCellMar>
          <w:left w:w="0" w:type="dxa"/>
          <w:right w:w="0" w:type="dxa"/>
        </w:tblCellMar>
        <w:tblLook w:val="04A0" w:firstRow="1" w:lastRow="0" w:firstColumn="1" w:lastColumn="0" w:noHBand="0" w:noVBand="1"/>
      </w:tblPr>
      <w:tblGrid>
        <w:gridCol w:w="547"/>
        <w:gridCol w:w="5412"/>
        <w:gridCol w:w="2268"/>
        <w:gridCol w:w="1989"/>
      </w:tblGrid>
      <w:tr w:rsidR="0074049E" w:rsidTr="00AB26B4">
        <w:tc>
          <w:tcPr>
            <w:tcW w:w="547" w:type="dxa"/>
          </w:tcPr>
          <w:p w:rsidR="0074049E" w:rsidRPr="0074049E" w:rsidRDefault="0074049E" w:rsidP="0074049E">
            <w:pPr>
              <w:jc w:val="center"/>
            </w:pPr>
            <w:r>
              <w:t>№</w:t>
            </w:r>
            <w:r w:rsidRPr="0074049E">
              <w:t xml:space="preserve"> п/п</w:t>
            </w:r>
          </w:p>
        </w:tc>
        <w:tc>
          <w:tcPr>
            <w:tcW w:w="5412" w:type="dxa"/>
          </w:tcPr>
          <w:p w:rsidR="0074049E" w:rsidRPr="0074049E" w:rsidRDefault="0074049E" w:rsidP="0074049E">
            <w:pPr>
              <w:jc w:val="center"/>
            </w:pPr>
            <w:r w:rsidRPr="0074049E">
              <w:t>Показатель, ден.ед.</w:t>
            </w:r>
          </w:p>
        </w:tc>
        <w:tc>
          <w:tcPr>
            <w:tcW w:w="2268" w:type="dxa"/>
          </w:tcPr>
          <w:p w:rsidR="0074049E" w:rsidRPr="0074049E" w:rsidRDefault="0074049E" w:rsidP="0074049E">
            <w:pPr>
              <w:jc w:val="center"/>
            </w:pPr>
            <w:r w:rsidRPr="0074049E">
              <w:t>Предыдущий год</w:t>
            </w:r>
          </w:p>
        </w:tc>
        <w:tc>
          <w:tcPr>
            <w:tcW w:w="1989" w:type="dxa"/>
          </w:tcPr>
          <w:p w:rsidR="0074049E" w:rsidRPr="0074049E" w:rsidRDefault="0074049E" w:rsidP="0074049E">
            <w:pPr>
              <w:jc w:val="center"/>
            </w:pPr>
            <w:r w:rsidRPr="0074049E">
              <w:t>Отчетный год</w:t>
            </w:r>
          </w:p>
        </w:tc>
      </w:tr>
      <w:tr w:rsidR="0074049E" w:rsidTr="00AB26B4">
        <w:tc>
          <w:tcPr>
            <w:tcW w:w="547" w:type="dxa"/>
          </w:tcPr>
          <w:p w:rsidR="0074049E" w:rsidRPr="0068529F" w:rsidRDefault="0074049E" w:rsidP="00BE7DDC">
            <w:pPr>
              <w:jc w:val="both"/>
            </w:pPr>
            <w:r>
              <w:t>1.</w:t>
            </w:r>
          </w:p>
        </w:tc>
        <w:tc>
          <w:tcPr>
            <w:tcW w:w="5412" w:type="dxa"/>
          </w:tcPr>
          <w:p w:rsidR="0074049E" w:rsidRPr="0074049E" w:rsidRDefault="0074049E" w:rsidP="0074049E">
            <w:r w:rsidRPr="0074049E">
              <w:t xml:space="preserve">Себестоимость окончательного брака (С) </w:t>
            </w:r>
          </w:p>
        </w:tc>
        <w:tc>
          <w:tcPr>
            <w:tcW w:w="2268" w:type="dxa"/>
          </w:tcPr>
          <w:p w:rsidR="0074049E" w:rsidRPr="0074049E" w:rsidRDefault="0074049E" w:rsidP="0074049E">
            <w:pPr>
              <w:jc w:val="center"/>
            </w:pPr>
            <w:r w:rsidRPr="0074049E">
              <w:t>50 000</w:t>
            </w:r>
          </w:p>
        </w:tc>
        <w:tc>
          <w:tcPr>
            <w:tcW w:w="1989" w:type="dxa"/>
          </w:tcPr>
          <w:p w:rsidR="0074049E" w:rsidRPr="0074049E" w:rsidRDefault="0074049E" w:rsidP="0074049E">
            <w:pPr>
              <w:jc w:val="center"/>
            </w:pPr>
            <w:r w:rsidRPr="0074049E">
              <w:t>56 000</w:t>
            </w:r>
          </w:p>
        </w:tc>
      </w:tr>
      <w:tr w:rsidR="0074049E" w:rsidTr="00AB26B4">
        <w:tc>
          <w:tcPr>
            <w:tcW w:w="547" w:type="dxa"/>
          </w:tcPr>
          <w:p w:rsidR="0074049E" w:rsidRPr="0068529F" w:rsidRDefault="0074049E" w:rsidP="00BE7DDC">
            <w:pPr>
              <w:jc w:val="both"/>
            </w:pPr>
            <w:r>
              <w:t>2.</w:t>
            </w:r>
          </w:p>
        </w:tc>
        <w:tc>
          <w:tcPr>
            <w:tcW w:w="5412" w:type="dxa"/>
          </w:tcPr>
          <w:p w:rsidR="0074049E" w:rsidRPr="0074049E" w:rsidRDefault="0074049E" w:rsidP="0074049E">
            <w:r w:rsidRPr="0074049E">
              <w:t xml:space="preserve">Расходы по исправлению брака (Р) </w:t>
            </w:r>
          </w:p>
        </w:tc>
        <w:tc>
          <w:tcPr>
            <w:tcW w:w="2268" w:type="dxa"/>
          </w:tcPr>
          <w:p w:rsidR="0074049E" w:rsidRPr="0074049E" w:rsidRDefault="0074049E" w:rsidP="0074049E">
            <w:pPr>
              <w:jc w:val="center"/>
            </w:pPr>
            <w:r w:rsidRPr="0074049E">
              <w:t>26 000</w:t>
            </w:r>
          </w:p>
        </w:tc>
        <w:tc>
          <w:tcPr>
            <w:tcW w:w="1989" w:type="dxa"/>
          </w:tcPr>
          <w:p w:rsidR="0074049E" w:rsidRPr="0074049E" w:rsidRDefault="0074049E" w:rsidP="0074049E">
            <w:pPr>
              <w:jc w:val="center"/>
            </w:pPr>
            <w:r w:rsidRPr="0074049E">
              <w:t>18 500</w:t>
            </w:r>
          </w:p>
        </w:tc>
      </w:tr>
      <w:tr w:rsidR="0074049E" w:rsidTr="00AB26B4">
        <w:tc>
          <w:tcPr>
            <w:tcW w:w="547" w:type="dxa"/>
          </w:tcPr>
          <w:p w:rsidR="0074049E" w:rsidRPr="0068529F" w:rsidRDefault="0074049E" w:rsidP="00BE7DDC">
            <w:pPr>
              <w:jc w:val="both"/>
            </w:pPr>
            <w:r>
              <w:t>3.</w:t>
            </w:r>
          </w:p>
        </w:tc>
        <w:tc>
          <w:tcPr>
            <w:tcW w:w="5412" w:type="dxa"/>
          </w:tcPr>
          <w:p w:rsidR="0074049E" w:rsidRPr="0074049E" w:rsidRDefault="0074049E" w:rsidP="0074049E">
            <w:r w:rsidRPr="0074049E">
              <w:t xml:space="preserve">Стоимость брака по цене использования (Стб) </w:t>
            </w:r>
          </w:p>
        </w:tc>
        <w:tc>
          <w:tcPr>
            <w:tcW w:w="2268" w:type="dxa"/>
          </w:tcPr>
          <w:p w:rsidR="0074049E" w:rsidRPr="0074049E" w:rsidRDefault="0074049E" w:rsidP="0074049E">
            <w:pPr>
              <w:jc w:val="center"/>
            </w:pPr>
            <w:r w:rsidRPr="0074049E">
              <w:t>12 000</w:t>
            </w:r>
          </w:p>
        </w:tc>
        <w:tc>
          <w:tcPr>
            <w:tcW w:w="1989" w:type="dxa"/>
          </w:tcPr>
          <w:p w:rsidR="0074049E" w:rsidRPr="0074049E" w:rsidRDefault="0074049E" w:rsidP="0074049E">
            <w:pPr>
              <w:jc w:val="center"/>
            </w:pPr>
            <w:r w:rsidRPr="0074049E">
              <w:t>14 500</w:t>
            </w:r>
          </w:p>
        </w:tc>
      </w:tr>
      <w:tr w:rsidR="0074049E" w:rsidTr="00AB26B4">
        <w:tc>
          <w:tcPr>
            <w:tcW w:w="547" w:type="dxa"/>
          </w:tcPr>
          <w:p w:rsidR="0074049E" w:rsidRPr="0068529F" w:rsidRDefault="0074049E" w:rsidP="00BE7DDC">
            <w:pPr>
              <w:jc w:val="both"/>
            </w:pPr>
            <w:r>
              <w:t>4.</w:t>
            </w:r>
          </w:p>
        </w:tc>
        <w:tc>
          <w:tcPr>
            <w:tcW w:w="5412" w:type="dxa"/>
          </w:tcPr>
          <w:p w:rsidR="0074049E" w:rsidRPr="0074049E" w:rsidRDefault="0074049E" w:rsidP="0074049E">
            <w:r w:rsidRPr="0074049E">
              <w:t xml:space="preserve">Суммы, удержанные с лиц – виновников брака (Х) </w:t>
            </w:r>
          </w:p>
        </w:tc>
        <w:tc>
          <w:tcPr>
            <w:tcW w:w="2268" w:type="dxa"/>
          </w:tcPr>
          <w:p w:rsidR="0074049E" w:rsidRPr="00AB26B4" w:rsidRDefault="0074049E" w:rsidP="0074049E">
            <w:pPr>
              <w:jc w:val="center"/>
              <w:rPr>
                <w:b/>
                <w:sz w:val="28"/>
                <w:szCs w:val="28"/>
              </w:rPr>
            </w:pPr>
            <w:r w:rsidRPr="00AB26B4">
              <w:rPr>
                <w:b/>
                <w:sz w:val="28"/>
                <w:szCs w:val="28"/>
              </w:rPr>
              <w:t>-</w:t>
            </w:r>
          </w:p>
        </w:tc>
        <w:tc>
          <w:tcPr>
            <w:tcW w:w="1989" w:type="dxa"/>
          </w:tcPr>
          <w:p w:rsidR="0074049E" w:rsidRPr="0074049E" w:rsidRDefault="0074049E" w:rsidP="0074049E">
            <w:pPr>
              <w:jc w:val="center"/>
            </w:pPr>
            <w:r w:rsidRPr="0074049E">
              <w:t>3 050</w:t>
            </w:r>
          </w:p>
        </w:tc>
      </w:tr>
      <w:tr w:rsidR="0074049E" w:rsidTr="00AB26B4">
        <w:tc>
          <w:tcPr>
            <w:tcW w:w="547" w:type="dxa"/>
          </w:tcPr>
          <w:p w:rsidR="0074049E" w:rsidRPr="0068529F" w:rsidRDefault="0074049E" w:rsidP="00BE7DDC">
            <w:pPr>
              <w:jc w:val="both"/>
            </w:pPr>
            <w:r>
              <w:t>5.</w:t>
            </w:r>
          </w:p>
        </w:tc>
        <w:tc>
          <w:tcPr>
            <w:tcW w:w="5412" w:type="dxa"/>
          </w:tcPr>
          <w:p w:rsidR="0074049E" w:rsidRPr="0074049E" w:rsidRDefault="0074049E" w:rsidP="00AB26B4">
            <w:r w:rsidRPr="0074049E">
              <w:t xml:space="preserve">Суммы, взысканные с поставщиков (У) </w:t>
            </w:r>
          </w:p>
        </w:tc>
        <w:tc>
          <w:tcPr>
            <w:tcW w:w="2268" w:type="dxa"/>
          </w:tcPr>
          <w:p w:rsidR="0074049E" w:rsidRPr="0074049E" w:rsidRDefault="00AB26B4" w:rsidP="00AB26B4">
            <w:pPr>
              <w:jc w:val="center"/>
            </w:pPr>
            <w:r w:rsidRPr="00AB26B4">
              <w:rPr>
                <w:b/>
                <w:sz w:val="28"/>
                <w:szCs w:val="28"/>
              </w:rPr>
              <w:t>-</w:t>
            </w:r>
          </w:p>
        </w:tc>
        <w:tc>
          <w:tcPr>
            <w:tcW w:w="1989" w:type="dxa"/>
          </w:tcPr>
          <w:p w:rsidR="0074049E" w:rsidRPr="0074049E" w:rsidRDefault="0074049E" w:rsidP="00AB26B4">
            <w:pPr>
              <w:jc w:val="center"/>
            </w:pPr>
            <w:r w:rsidRPr="0074049E">
              <w:t>12 300</w:t>
            </w:r>
          </w:p>
        </w:tc>
      </w:tr>
      <w:tr w:rsidR="0074049E" w:rsidTr="00AB26B4">
        <w:tc>
          <w:tcPr>
            <w:tcW w:w="547" w:type="dxa"/>
          </w:tcPr>
          <w:p w:rsidR="0074049E" w:rsidRPr="0068529F" w:rsidRDefault="0074049E" w:rsidP="00BE7DDC">
            <w:pPr>
              <w:jc w:val="both"/>
            </w:pPr>
            <w:r>
              <w:t>6.</w:t>
            </w:r>
          </w:p>
        </w:tc>
        <w:tc>
          <w:tcPr>
            <w:tcW w:w="5412" w:type="dxa"/>
          </w:tcPr>
          <w:p w:rsidR="0074049E" w:rsidRPr="0074049E" w:rsidRDefault="0074049E" w:rsidP="00AB26B4">
            <w:r w:rsidRPr="0074049E">
              <w:t xml:space="preserve">Валовая продукция по производственной </w:t>
            </w:r>
            <w:r w:rsidR="00AB26B4" w:rsidRPr="0074049E">
              <w:t>(Z)</w:t>
            </w:r>
          </w:p>
        </w:tc>
        <w:tc>
          <w:tcPr>
            <w:tcW w:w="2268" w:type="dxa"/>
          </w:tcPr>
          <w:p w:rsidR="0074049E" w:rsidRPr="0074049E" w:rsidRDefault="0074049E" w:rsidP="00AB26B4">
            <w:pPr>
              <w:jc w:val="center"/>
            </w:pPr>
            <w:r w:rsidRPr="0074049E">
              <w:t>100 000</w:t>
            </w:r>
          </w:p>
        </w:tc>
        <w:tc>
          <w:tcPr>
            <w:tcW w:w="1989" w:type="dxa"/>
          </w:tcPr>
          <w:p w:rsidR="0074049E" w:rsidRPr="0074049E" w:rsidRDefault="0074049E" w:rsidP="00AB26B4">
            <w:pPr>
              <w:jc w:val="center"/>
            </w:pPr>
            <w:r w:rsidRPr="0074049E">
              <w:t>145</w:t>
            </w:r>
            <w:r w:rsidR="00AB26B4">
              <w:t> </w:t>
            </w:r>
            <w:r w:rsidRPr="0074049E">
              <w:t>000</w:t>
            </w:r>
          </w:p>
        </w:tc>
      </w:tr>
      <w:tr w:rsidR="0074049E" w:rsidTr="00AB26B4">
        <w:tc>
          <w:tcPr>
            <w:tcW w:w="547" w:type="dxa"/>
          </w:tcPr>
          <w:p w:rsidR="0074049E" w:rsidRPr="0068529F" w:rsidRDefault="0074049E" w:rsidP="00BE7DDC">
            <w:pPr>
              <w:jc w:val="both"/>
            </w:pPr>
            <w:r>
              <w:t>7.</w:t>
            </w:r>
          </w:p>
        </w:tc>
        <w:tc>
          <w:tcPr>
            <w:tcW w:w="5412" w:type="dxa"/>
          </w:tcPr>
          <w:p w:rsidR="0074049E" w:rsidRPr="0074049E" w:rsidRDefault="0074049E" w:rsidP="00AB26B4">
            <w:r w:rsidRPr="0074049E">
              <w:t xml:space="preserve">Объем продукции в плановых ценах (V) </w:t>
            </w:r>
          </w:p>
        </w:tc>
        <w:tc>
          <w:tcPr>
            <w:tcW w:w="2268" w:type="dxa"/>
          </w:tcPr>
          <w:p w:rsidR="0074049E" w:rsidRPr="0074049E" w:rsidRDefault="0074049E" w:rsidP="00AB26B4">
            <w:pPr>
              <w:jc w:val="center"/>
            </w:pPr>
            <w:r w:rsidRPr="0074049E">
              <w:t>120 000</w:t>
            </w:r>
          </w:p>
        </w:tc>
        <w:tc>
          <w:tcPr>
            <w:tcW w:w="1989" w:type="dxa"/>
          </w:tcPr>
          <w:p w:rsidR="0074049E" w:rsidRPr="0074049E" w:rsidRDefault="0074049E" w:rsidP="00AB26B4">
            <w:pPr>
              <w:jc w:val="center"/>
            </w:pPr>
            <w:r w:rsidRPr="0074049E">
              <w:t>156 000</w:t>
            </w:r>
          </w:p>
        </w:tc>
      </w:tr>
    </w:tbl>
    <w:p w:rsidR="0042771F" w:rsidRDefault="0042771F" w:rsidP="00AB26B4">
      <w:pPr>
        <w:ind w:firstLine="709"/>
        <w:jc w:val="both"/>
        <w:rPr>
          <w:i/>
        </w:rPr>
      </w:pPr>
    </w:p>
    <w:p w:rsidR="00AB26B4" w:rsidRPr="00AB26B4" w:rsidRDefault="00AB26B4" w:rsidP="00AB26B4">
      <w:pPr>
        <w:ind w:firstLine="709"/>
        <w:jc w:val="center"/>
        <w:rPr>
          <w:b/>
        </w:rPr>
      </w:pPr>
      <w:r w:rsidRPr="00AB26B4">
        <w:rPr>
          <w:b/>
        </w:rPr>
        <w:t>Методические указания</w:t>
      </w:r>
    </w:p>
    <w:p w:rsidR="00AB26B4" w:rsidRDefault="00AB26B4" w:rsidP="00AB26B4">
      <w:pPr>
        <w:ind w:firstLine="709"/>
        <w:jc w:val="both"/>
      </w:pPr>
      <w:r w:rsidRPr="00AB26B4">
        <w:t xml:space="preserve">Для проведения анализа необходимо рассчитать следующие показатели: </w:t>
      </w:r>
    </w:p>
    <w:p w:rsidR="00AB26B4" w:rsidRDefault="00AB26B4" w:rsidP="00AB26B4">
      <w:pPr>
        <w:ind w:firstLine="709"/>
        <w:jc w:val="both"/>
      </w:pPr>
      <w:r w:rsidRPr="00AB26B4">
        <w:t>•</w:t>
      </w:r>
      <w:r w:rsidRPr="00AB26B4">
        <w:rPr>
          <w:rFonts w:ascii="Arial" w:hAnsi="Arial" w:cs="Arial"/>
        </w:rPr>
        <w:t xml:space="preserve"> </w:t>
      </w:r>
      <w:r w:rsidRPr="00AB26B4">
        <w:t xml:space="preserve">абсолютный размер брака (Арб) по формуле (1): </w:t>
      </w:r>
    </w:p>
    <w:p w:rsidR="00AB26B4" w:rsidRDefault="00AB26B4" w:rsidP="00AB26B4">
      <w:pPr>
        <w:ind w:firstLine="709"/>
        <w:jc w:val="center"/>
      </w:pPr>
      <w:r>
        <w:t xml:space="preserve">                                                                 </w:t>
      </w:r>
      <w:r w:rsidRPr="00AB26B4">
        <w:t xml:space="preserve">Арб = С + Р </w:t>
      </w:r>
      <w:r>
        <w:t xml:space="preserve">                                                                </w:t>
      </w:r>
      <w:r w:rsidRPr="00AB26B4">
        <w:t>(1)</w:t>
      </w:r>
    </w:p>
    <w:p w:rsidR="00AB26B4" w:rsidRDefault="00AB26B4" w:rsidP="00AB26B4">
      <w:pPr>
        <w:ind w:firstLine="709"/>
        <w:jc w:val="both"/>
      </w:pPr>
      <w:r w:rsidRPr="00AB26B4">
        <w:t>•</w:t>
      </w:r>
      <w:r w:rsidRPr="00AB26B4">
        <w:rPr>
          <w:rFonts w:ascii="Arial" w:hAnsi="Arial" w:cs="Arial"/>
        </w:rPr>
        <w:t xml:space="preserve"> </w:t>
      </w:r>
      <w:r w:rsidRPr="00AB26B4">
        <w:t>абсолютный размер потерь от брака (Апб) по формуле (</w:t>
      </w:r>
      <w:r>
        <w:t>2</w:t>
      </w:r>
      <w:r w:rsidRPr="00AB26B4">
        <w:t xml:space="preserve">): </w:t>
      </w:r>
    </w:p>
    <w:p w:rsidR="00AB26B4" w:rsidRDefault="00AB26B4" w:rsidP="00AB26B4">
      <w:pPr>
        <w:ind w:firstLine="709"/>
        <w:jc w:val="center"/>
      </w:pPr>
      <w:r>
        <w:t xml:space="preserve">                                                    </w:t>
      </w:r>
      <w:r w:rsidRPr="00AB26B4">
        <w:t xml:space="preserve">Апб = Арб + Стб – Х </w:t>
      </w:r>
      <w:r>
        <w:t>–</w:t>
      </w:r>
      <w:r w:rsidRPr="00AB26B4">
        <w:t xml:space="preserve"> У</w:t>
      </w:r>
      <w:r>
        <w:t xml:space="preserve">                       </w:t>
      </w:r>
      <w:r w:rsidRPr="00AB26B4">
        <w:t xml:space="preserve"> </w:t>
      </w:r>
      <w:r>
        <w:t xml:space="preserve">                               </w:t>
      </w:r>
      <w:r w:rsidRPr="00AB26B4">
        <w:t>(</w:t>
      </w:r>
      <w:r>
        <w:t>2</w:t>
      </w:r>
      <w:r w:rsidRPr="00AB26B4">
        <w:t>)</w:t>
      </w:r>
    </w:p>
    <w:p w:rsidR="00AB26B4" w:rsidRDefault="00AB26B4" w:rsidP="00AB26B4">
      <w:pPr>
        <w:ind w:firstLine="709"/>
        <w:jc w:val="both"/>
      </w:pPr>
      <w:r w:rsidRPr="00AB26B4">
        <w:t>•</w:t>
      </w:r>
      <w:r w:rsidRPr="00AB26B4">
        <w:rPr>
          <w:rFonts w:ascii="Arial" w:hAnsi="Arial" w:cs="Arial"/>
        </w:rPr>
        <w:t xml:space="preserve"> </w:t>
      </w:r>
      <w:r w:rsidRPr="00AB26B4">
        <w:t>относительный размер брака (Орб) по формуле (</w:t>
      </w:r>
      <w:r>
        <w:t>3</w:t>
      </w:r>
      <w:r w:rsidRPr="00AB26B4">
        <w:t xml:space="preserve">): </w:t>
      </w:r>
    </w:p>
    <w:p w:rsidR="004C2AB4" w:rsidRDefault="004C2AB4" w:rsidP="004C2AB4">
      <w:pPr>
        <w:ind w:firstLine="709"/>
        <w:jc w:val="center"/>
      </w:pPr>
      <w:r>
        <w:t xml:space="preserve">                                   </w:t>
      </w:r>
      <w:r w:rsidRPr="004C2AB4">
        <w:t xml:space="preserve">        </w:t>
      </w:r>
      <w:r>
        <w:t xml:space="preserve">           </w:t>
      </w:r>
      <w:r w:rsidRPr="004C2AB4">
        <w:t xml:space="preserve"> </w:t>
      </w:r>
      <w:r>
        <w:rPr>
          <w:sz w:val="30"/>
          <w:szCs w:val="30"/>
        </w:rPr>
        <w:t>О</w:t>
      </w:r>
      <w:r w:rsidRPr="004C2AB4">
        <w:t>рб</w:t>
      </w:r>
      <w:r>
        <w:rPr>
          <w:sz w:val="17"/>
          <w:szCs w:val="17"/>
        </w:rPr>
        <w:t xml:space="preserve"> </w:t>
      </w:r>
      <w:r w:rsidRPr="00AB26B4">
        <w:t>=</w:t>
      </w:r>
      <w:r w:rsidRPr="004C2AB4">
        <w:t xml:space="preserve"> </w:t>
      </w:r>
      <w:r>
        <w:t>(</w:t>
      </w:r>
      <w:r w:rsidRPr="00AB26B4">
        <w:t>Арб</w:t>
      </w:r>
      <w:r>
        <w:t xml:space="preserve"> /</w:t>
      </w:r>
      <w:r w:rsidRPr="00AB26B4">
        <w:t>Z</w:t>
      </w:r>
      <w:r>
        <w:t>)</w:t>
      </w:r>
      <w:r w:rsidRPr="004C2AB4">
        <w:t xml:space="preserve"> </w:t>
      </w:r>
      <w:r w:rsidRPr="00AB26B4">
        <w:t>×100</w:t>
      </w:r>
      <w:r>
        <w:t xml:space="preserve">                                                            </w:t>
      </w:r>
      <w:r w:rsidRPr="00AB26B4">
        <w:t>(</w:t>
      </w:r>
      <w:r>
        <w:t>3</w:t>
      </w:r>
      <w:r w:rsidRPr="00AB26B4">
        <w:t>)</w:t>
      </w:r>
    </w:p>
    <w:p w:rsidR="004C2AB4" w:rsidRDefault="004C2AB4" w:rsidP="0042771F">
      <w:pPr>
        <w:ind w:firstLine="709"/>
        <w:jc w:val="both"/>
      </w:pPr>
      <w:r w:rsidRPr="004C2AB4">
        <w:t>•</w:t>
      </w:r>
      <w:r w:rsidRPr="004C2AB4">
        <w:rPr>
          <w:rFonts w:ascii="Arial" w:hAnsi="Arial" w:cs="Arial"/>
        </w:rPr>
        <w:t xml:space="preserve"> </w:t>
      </w:r>
      <w:r w:rsidRPr="004C2AB4">
        <w:t>относительный размер потерь брака (Опб) по формуле (</w:t>
      </w:r>
      <w:r>
        <w:t>4</w:t>
      </w:r>
      <w:r w:rsidRPr="004C2AB4">
        <w:t xml:space="preserve">): </w:t>
      </w:r>
    </w:p>
    <w:p w:rsidR="004D0B75" w:rsidRDefault="004D0B75" w:rsidP="004D0B75">
      <w:pPr>
        <w:ind w:firstLine="709"/>
        <w:jc w:val="center"/>
      </w:pPr>
      <w:r>
        <w:t xml:space="preserve">                                                       </w:t>
      </w:r>
      <w:r w:rsidRPr="004C2AB4">
        <w:t>Опб</w:t>
      </w:r>
      <w:r>
        <w:t xml:space="preserve"> </w:t>
      </w:r>
      <w:r w:rsidRPr="00AB26B4">
        <w:t>=</w:t>
      </w:r>
      <w:r>
        <w:t xml:space="preserve"> (</w:t>
      </w:r>
      <w:r w:rsidRPr="00AB26B4">
        <w:t>Апб</w:t>
      </w:r>
      <w:r>
        <w:t xml:space="preserve"> /</w:t>
      </w:r>
      <w:r w:rsidRPr="00AB26B4">
        <w:t>Z</w:t>
      </w:r>
      <w:r>
        <w:t>)</w:t>
      </w:r>
      <w:r w:rsidRPr="004C2AB4">
        <w:t xml:space="preserve"> </w:t>
      </w:r>
      <w:r w:rsidRPr="00AB26B4">
        <w:t>×100</w:t>
      </w:r>
      <w:r>
        <w:t xml:space="preserve">                                                              </w:t>
      </w:r>
      <w:r w:rsidRPr="00AB26B4">
        <w:t>(</w:t>
      </w:r>
      <w:r>
        <w:t>4</w:t>
      </w:r>
      <w:r w:rsidRPr="00AB26B4">
        <w:t>)</w:t>
      </w:r>
    </w:p>
    <w:p w:rsidR="004D0B75" w:rsidRDefault="004C2AB4" w:rsidP="0042771F">
      <w:pPr>
        <w:ind w:firstLine="709"/>
        <w:jc w:val="both"/>
      </w:pPr>
      <w:r w:rsidRPr="004C2AB4">
        <w:t>После чего устанавливается стоимость продукции, которая могла быть получена при отсутствии брака (∆q). Рассчитывается данный показатель по формуле (</w:t>
      </w:r>
      <w:r w:rsidR="004D0B75">
        <w:t>5</w:t>
      </w:r>
      <w:r w:rsidRPr="004C2AB4">
        <w:t xml:space="preserve">): </w:t>
      </w:r>
    </w:p>
    <w:p w:rsidR="004D0B75" w:rsidRDefault="004D0B75" w:rsidP="0042771F">
      <w:pPr>
        <w:ind w:firstLine="709"/>
        <w:jc w:val="both"/>
      </w:pPr>
      <w:r>
        <w:t xml:space="preserve">                                                           </w:t>
      </w:r>
      <w:r w:rsidRPr="004C2AB4">
        <w:t>∆q</w:t>
      </w:r>
      <w:r>
        <w:t xml:space="preserve"> </w:t>
      </w:r>
      <w:r w:rsidRPr="00AB26B4">
        <w:t>=</w:t>
      </w:r>
      <w:r w:rsidRPr="004C2AB4">
        <w:t xml:space="preserve"> </w:t>
      </w:r>
      <w:r>
        <w:t>(</w:t>
      </w:r>
      <w:r>
        <w:rPr>
          <w:lang w:val="en-US"/>
        </w:rPr>
        <w:t>C</w:t>
      </w:r>
      <w:r>
        <w:t xml:space="preserve"> /</w:t>
      </w:r>
      <w:r w:rsidRPr="00AB26B4">
        <w:t>Z</w:t>
      </w:r>
      <w:r>
        <w:t>)</w:t>
      </w:r>
      <w:r w:rsidRPr="004C2AB4">
        <w:t xml:space="preserve"> </w:t>
      </w:r>
      <w:r w:rsidRPr="00AB26B4">
        <w:t>×</w:t>
      </w:r>
      <w:r>
        <w:rPr>
          <w:lang w:val="en-US"/>
        </w:rPr>
        <w:t>V</w:t>
      </w:r>
      <w:r>
        <w:t xml:space="preserve">  … </w:t>
      </w:r>
      <w:r w:rsidRPr="004D0B75">
        <w:t xml:space="preserve">       </w:t>
      </w:r>
      <w:r>
        <w:t xml:space="preserve">                                                      </w:t>
      </w:r>
      <w:r w:rsidRPr="00AB26B4">
        <w:t>(</w:t>
      </w:r>
      <w:r>
        <w:t>5</w:t>
      </w:r>
      <w:r w:rsidRPr="00AB26B4">
        <w:t>)</w:t>
      </w:r>
      <w:r w:rsidR="004C2AB4" w:rsidRPr="004C2AB4">
        <w:t xml:space="preserve"> </w:t>
      </w:r>
    </w:p>
    <w:p w:rsidR="004C2AB4" w:rsidRPr="004D0B75" w:rsidRDefault="004D0B75" w:rsidP="0042771F">
      <w:pPr>
        <w:ind w:firstLine="709"/>
        <w:jc w:val="both"/>
        <w:rPr>
          <w:i/>
        </w:rPr>
      </w:pPr>
      <w:r w:rsidRPr="004D0B75">
        <w:t>Показатели рассчитывают отдельно по данным, представленным за два года, затем сопоставляются. В завершении делается вывод о совершенствовании (ухудшении) работы по качеству в отчетном году.</w:t>
      </w:r>
    </w:p>
    <w:p w:rsidR="004D0B75" w:rsidRPr="00B4090F" w:rsidRDefault="004D0B75" w:rsidP="0042771F">
      <w:pPr>
        <w:ind w:firstLine="709"/>
        <w:jc w:val="both"/>
        <w:rPr>
          <w:i/>
        </w:rPr>
      </w:pPr>
    </w:p>
    <w:p w:rsidR="004D0B75" w:rsidRPr="004D0B75" w:rsidRDefault="0042771F" w:rsidP="004D0B75">
      <w:pPr>
        <w:ind w:firstLine="709"/>
        <w:jc w:val="both"/>
        <w:rPr>
          <w:b/>
        </w:rPr>
      </w:pPr>
      <w:r w:rsidRPr="004D0B75">
        <w:rPr>
          <w:b/>
          <w:i/>
        </w:rPr>
        <w:t>Практическое задание 2</w:t>
      </w:r>
      <w:r w:rsidR="004D0B75" w:rsidRPr="004D0B75">
        <w:rPr>
          <w:b/>
          <w:i/>
        </w:rPr>
        <w:t xml:space="preserve"> </w:t>
      </w:r>
      <w:r w:rsidR="004D0B75" w:rsidRPr="004D0B75">
        <w:rPr>
          <w:b/>
        </w:rPr>
        <w:t xml:space="preserve">Оценка затрат на качество </w:t>
      </w:r>
    </w:p>
    <w:p w:rsidR="00E749F5" w:rsidRPr="00B4090F" w:rsidRDefault="004D0B75" w:rsidP="004D0B75">
      <w:pPr>
        <w:ind w:firstLine="709"/>
        <w:jc w:val="both"/>
      </w:pPr>
      <w:r w:rsidRPr="004D0B75">
        <w:t>Методом калькуляции ПОД (профилактика, оценивание, дефекты) оцените затраты предприятия на качество, имея следующие данные:</w:t>
      </w:r>
    </w:p>
    <w:p w:rsidR="00E749F5" w:rsidRPr="00E749F5" w:rsidRDefault="004D0B75" w:rsidP="004D0B75">
      <w:pPr>
        <w:ind w:firstLine="709"/>
        <w:jc w:val="both"/>
      </w:pPr>
      <w:r w:rsidRPr="004D0B75">
        <w:t>•</w:t>
      </w:r>
      <w:r w:rsidRPr="004D0B75">
        <w:rPr>
          <w:rFonts w:ascii="Arial" w:hAnsi="Arial" w:cs="Arial"/>
        </w:rPr>
        <w:t xml:space="preserve"> </w:t>
      </w:r>
      <w:r w:rsidRPr="004D0B75">
        <w:t xml:space="preserve">затраты на метрологическое обеспечение производства ( ПЗК) – 425 млн. руб.; </w:t>
      </w:r>
    </w:p>
    <w:p w:rsidR="00E749F5" w:rsidRPr="00E749F5" w:rsidRDefault="004D0B75" w:rsidP="004D0B75">
      <w:pPr>
        <w:ind w:firstLine="709"/>
        <w:jc w:val="both"/>
      </w:pPr>
      <w:r w:rsidRPr="004D0B75">
        <w:t>•</w:t>
      </w:r>
      <w:r w:rsidRPr="004D0B75">
        <w:rPr>
          <w:rFonts w:ascii="Arial" w:hAnsi="Arial" w:cs="Arial"/>
        </w:rPr>
        <w:t xml:space="preserve"> </w:t>
      </w:r>
      <w:r w:rsidRPr="004D0B75">
        <w:t xml:space="preserve">затраты на испытания и сертификацию (ОЗК) – 47 млн. руб.; </w:t>
      </w:r>
    </w:p>
    <w:p w:rsidR="00E749F5" w:rsidRPr="00B4090F" w:rsidRDefault="004D0B75" w:rsidP="004D0B75">
      <w:pPr>
        <w:ind w:firstLine="709"/>
        <w:jc w:val="both"/>
      </w:pPr>
      <w:r w:rsidRPr="004D0B75">
        <w:t>•</w:t>
      </w:r>
      <w:r w:rsidRPr="004D0B75">
        <w:rPr>
          <w:rFonts w:ascii="Arial" w:hAnsi="Arial" w:cs="Arial"/>
        </w:rPr>
        <w:t xml:space="preserve"> </w:t>
      </w:r>
      <w:r w:rsidRPr="004D0B75">
        <w:t xml:space="preserve">затраты, связанные с дефектами на производстве ( ДЗК), – 84 млн. руб.; </w:t>
      </w:r>
    </w:p>
    <w:p w:rsidR="0042771F" w:rsidRPr="004D0B75" w:rsidRDefault="004D0B75" w:rsidP="004D0B75">
      <w:pPr>
        <w:ind w:firstLine="709"/>
        <w:jc w:val="both"/>
      </w:pPr>
      <w:r w:rsidRPr="004D0B75">
        <w:t>•</w:t>
      </w:r>
      <w:r w:rsidRPr="004D0B75">
        <w:rPr>
          <w:rFonts w:ascii="Arial" w:hAnsi="Arial" w:cs="Arial"/>
        </w:rPr>
        <w:t xml:space="preserve"> </w:t>
      </w:r>
      <w:r w:rsidRPr="004D0B75">
        <w:t>затраты, связанные с возвратом недоброкачественной продукции (ЗКВш), – 127 млн. руб.</w:t>
      </w:r>
    </w:p>
    <w:p w:rsidR="00E749F5" w:rsidRPr="00B4090F" w:rsidRDefault="00E749F5" w:rsidP="00E749F5">
      <w:pPr>
        <w:pStyle w:val="a9"/>
        <w:tabs>
          <w:tab w:val="left" w:pos="1110"/>
        </w:tabs>
        <w:ind w:left="0" w:firstLine="709"/>
        <w:jc w:val="center"/>
        <w:rPr>
          <w:b/>
        </w:rPr>
      </w:pPr>
    </w:p>
    <w:p w:rsidR="00E749F5" w:rsidRPr="00E749F5" w:rsidRDefault="00E749F5" w:rsidP="00E749F5">
      <w:pPr>
        <w:pStyle w:val="a9"/>
        <w:tabs>
          <w:tab w:val="left" w:pos="1110"/>
        </w:tabs>
        <w:ind w:left="0" w:firstLine="709"/>
        <w:jc w:val="center"/>
        <w:rPr>
          <w:b/>
        </w:rPr>
      </w:pPr>
      <w:r w:rsidRPr="00E749F5">
        <w:rPr>
          <w:b/>
        </w:rPr>
        <w:t>Методические указания</w:t>
      </w:r>
    </w:p>
    <w:p w:rsidR="00E749F5" w:rsidRPr="00E749F5" w:rsidRDefault="00E749F5" w:rsidP="00E749F5">
      <w:pPr>
        <w:pStyle w:val="a9"/>
        <w:tabs>
          <w:tab w:val="left" w:pos="1110"/>
        </w:tabs>
        <w:ind w:left="0" w:firstLine="709"/>
        <w:jc w:val="both"/>
      </w:pPr>
      <w:r w:rsidRPr="00E749F5">
        <w:t xml:space="preserve">Общие затраты на качество (ЗКΣ) определяются по формуле (6) : </w:t>
      </w:r>
    </w:p>
    <w:p w:rsidR="00E749F5" w:rsidRPr="00E749F5" w:rsidRDefault="00E749F5" w:rsidP="00E749F5">
      <w:pPr>
        <w:pStyle w:val="a9"/>
        <w:tabs>
          <w:tab w:val="left" w:pos="1110"/>
        </w:tabs>
        <w:ind w:left="0" w:firstLine="709"/>
        <w:jc w:val="center"/>
      </w:pPr>
      <w:r w:rsidRPr="00B4090F">
        <w:t xml:space="preserve">                                              </w:t>
      </w:r>
      <w:r w:rsidRPr="00E749F5">
        <w:t>ЗКΣ= ЗКВу+ЗКВш,</w:t>
      </w:r>
      <w:r w:rsidRPr="00B4090F">
        <w:t xml:space="preserve">                                                                         </w:t>
      </w:r>
      <w:r w:rsidRPr="00E749F5">
        <w:t xml:space="preserve"> (</w:t>
      </w:r>
      <w:r w:rsidRPr="00B4090F">
        <w:t>6</w:t>
      </w:r>
      <w:r w:rsidRPr="00E749F5">
        <w:t>)</w:t>
      </w:r>
    </w:p>
    <w:p w:rsidR="00E749F5" w:rsidRPr="00B4090F" w:rsidRDefault="00E749F5" w:rsidP="00E749F5">
      <w:pPr>
        <w:pStyle w:val="a9"/>
        <w:tabs>
          <w:tab w:val="left" w:pos="1110"/>
        </w:tabs>
        <w:ind w:left="0" w:firstLine="709"/>
        <w:jc w:val="both"/>
      </w:pPr>
      <w:r w:rsidRPr="00E749F5">
        <w:t xml:space="preserve">где ЗКВу – затраты на качество внутренние. </w:t>
      </w:r>
    </w:p>
    <w:p w:rsidR="00E749F5" w:rsidRPr="00E749F5" w:rsidRDefault="00E749F5" w:rsidP="00E749F5">
      <w:pPr>
        <w:pStyle w:val="a9"/>
        <w:tabs>
          <w:tab w:val="left" w:pos="1110"/>
        </w:tabs>
        <w:ind w:left="0" w:firstLine="709"/>
        <w:jc w:val="both"/>
      </w:pPr>
      <w:r w:rsidRPr="00E749F5">
        <w:t xml:space="preserve">В свою очередь ЗКВу рассчитываются по формуле (7): </w:t>
      </w:r>
    </w:p>
    <w:p w:rsidR="00E749F5" w:rsidRPr="00B4090F" w:rsidRDefault="00E749F5" w:rsidP="00E749F5">
      <w:pPr>
        <w:pStyle w:val="a9"/>
        <w:tabs>
          <w:tab w:val="left" w:pos="1110"/>
        </w:tabs>
        <w:ind w:left="0" w:firstLine="709"/>
        <w:jc w:val="center"/>
      </w:pPr>
      <w:r w:rsidRPr="00B4090F">
        <w:t xml:space="preserve">                                       </w:t>
      </w:r>
      <w:r w:rsidRPr="00E749F5">
        <w:t>ЗКВу = ПЗК+ДЗК+ОЗК</w:t>
      </w:r>
      <w:r w:rsidRPr="00B4090F">
        <w:t xml:space="preserve">                                                                        </w:t>
      </w:r>
      <w:r w:rsidRPr="00E749F5">
        <w:t xml:space="preserve"> (</w:t>
      </w:r>
      <w:r w:rsidRPr="00B4090F">
        <w:t>7</w:t>
      </w:r>
      <w:r w:rsidRPr="00E749F5">
        <w:t>)</w:t>
      </w:r>
    </w:p>
    <w:p w:rsidR="00E749F5" w:rsidRPr="00B4090F" w:rsidRDefault="00E749F5" w:rsidP="00E749F5">
      <w:pPr>
        <w:pStyle w:val="a9"/>
        <w:tabs>
          <w:tab w:val="left" w:pos="1110"/>
        </w:tabs>
        <w:ind w:left="0" w:firstLine="709"/>
        <w:jc w:val="both"/>
      </w:pPr>
      <w:r w:rsidRPr="00E749F5">
        <w:t xml:space="preserve">После расчета данных показателей, осуществляется анализ затрат, исходя из положения, что затраты на профилактику и оценивание счита-ются выгодными капиталовложениями, а затраты на дефекты и внешние затраты – убытками. </w:t>
      </w:r>
    </w:p>
    <w:p w:rsidR="00E749F5" w:rsidRPr="00B4090F" w:rsidRDefault="00E749F5" w:rsidP="0042771F">
      <w:pPr>
        <w:pStyle w:val="a9"/>
        <w:ind w:left="0" w:firstLine="709"/>
        <w:jc w:val="both"/>
        <w:rPr>
          <w:i/>
        </w:rPr>
      </w:pPr>
    </w:p>
    <w:p w:rsidR="005977E2" w:rsidRPr="005977E2" w:rsidRDefault="0042771F" w:rsidP="005977E2">
      <w:pPr>
        <w:pStyle w:val="a9"/>
        <w:ind w:left="0" w:firstLine="709"/>
        <w:jc w:val="both"/>
        <w:rPr>
          <w:b/>
          <w:i/>
        </w:rPr>
      </w:pPr>
      <w:r w:rsidRPr="005977E2">
        <w:rPr>
          <w:b/>
          <w:i/>
        </w:rPr>
        <w:t>Практическое задание 3:</w:t>
      </w:r>
    </w:p>
    <w:p w:rsidR="005977E2" w:rsidRPr="005977E2" w:rsidRDefault="005977E2" w:rsidP="005977E2">
      <w:pPr>
        <w:pStyle w:val="a9"/>
        <w:ind w:left="0" w:firstLine="709"/>
        <w:jc w:val="both"/>
      </w:pPr>
      <w:r w:rsidRPr="005977E2">
        <w:t>Изучите ГОСТ Р 40003 – 2000, «Порядок проведения сертификации систем качества и сертификации производств», ГОСТ 40.005-96 «Инспекционный контроль за сертифицированными система-ми качества в производствами».</w:t>
      </w:r>
    </w:p>
    <w:p w:rsidR="005977E2" w:rsidRPr="005977E2" w:rsidRDefault="005977E2" w:rsidP="005977E2">
      <w:pPr>
        <w:pStyle w:val="a9"/>
        <w:ind w:left="0" w:firstLine="709"/>
        <w:jc w:val="center"/>
        <w:rPr>
          <w:b/>
        </w:rPr>
      </w:pPr>
      <w:r w:rsidRPr="005977E2">
        <w:rPr>
          <w:b/>
        </w:rPr>
        <w:t>Методические указания</w:t>
      </w:r>
    </w:p>
    <w:p w:rsidR="005977E2" w:rsidRDefault="005977E2" w:rsidP="005977E2">
      <w:pPr>
        <w:pStyle w:val="a9"/>
        <w:ind w:left="0" w:firstLine="709"/>
        <w:jc w:val="both"/>
      </w:pPr>
      <w:r w:rsidRPr="005977E2">
        <w:t>При изучении данного нормативного документа следует письменно ответить на следующие вопросы:</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какова область применения данного стандарта; </w:t>
      </w:r>
    </w:p>
    <w:p w:rsidR="005977E2" w:rsidRPr="005977E2" w:rsidRDefault="005977E2" w:rsidP="005977E2">
      <w:pPr>
        <w:pStyle w:val="a9"/>
        <w:ind w:left="0" w:firstLine="709"/>
        <w:jc w:val="both"/>
      </w:pPr>
      <w:r w:rsidRPr="005977E2">
        <w:t>•</w:t>
      </w:r>
      <w:r w:rsidRPr="005977E2">
        <w:rPr>
          <w:rFonts w:ascii="Arial" w:hAnsi="Arial" w:cs="Arial"/>
        </w:rPr>
        <w:t xml:space="preserve"> </w:t>
      </w:r>
      <w:r w:rsidRPr="005977E2">
        <w:t>какие цели преследует сертификация систем качества, и какие условия следует соблюдать при этом;</w:t>
      </w:r>
    </w:p>
    <w:p w:rsidR="005977E2" w:rsidRDefault="005977E2" w:rsidP="005977E2">
      <w:pPr>
        <w:pStyle w:val="a9"/>
        <w:ind w:left="0" w:firstLine="709"/>
        <w:jc w:val="both"/>
      </w:pPr>
      <w:r w:rsidRPr="005977E2">
        <w:t xml:space="preserve">что является объектом проверки при сертификации систем качества и при сертификации производств;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кто является субъектом сертификации;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какие этапы включает сертификация систем качества;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в каких случаях и на основании каких документов проводится инспекционный контроль;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кто уполномочен осуществлять инспекционный контроль;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какие последствия могут возникнуть, если результаты инспекционного контроля будут неудовлетворительными. </w:t>
      </w:r>
    </w:p>
    <w:p w:rsidR="005977E2" w:rsidRPr="005977E2" w:rsidRDefault="005977E2" w:rsidP="005977E2">
      <w:pPr>
        <w:pStyle w:val="a9"/>
        <w:ind w:left="0" w:firstLine="709"/>
        <w:jc w:val="both"/>
        <w:rPr>
          <w:i/>
        </w:rPr>
      </w:pPr>
      <w:r w:rsidRPr="005977E2">
        <w:t xml:space="preserve">Далее следует отметить, какие процедуры сертификации систем </w:t>
      </w:r>
      <w:r w:rsidRPr="005977E2">
        <w:br/>
        <w:t>качества (производств) осуществляет заявитель.</w:t>
      </w:r>
    </w:p>
    <w:p w:rsidR="005977E2" w:rsidRDefault="005977E2" w:rsidP="005977E2">
      <w:pPr>
        <w:pStyle w:val="a9"/>
        <w:ind w:left="0" w:firstLine="709"/>
        <w:jc w:val="both"/>
        <w:rPr>
          <w:i/>
        </w:rPr>
      </w:pPr>
    </w:p>
    <w:p w:rsidR="00D91789" w:rsidRPr="00C9750B" w:rsidRDefault="00D91789" w:rsidP="00D91789">
      <w:pPr>
        <w:ind w:firstLine="709"/>
        <w:jc w:val="both"/>
        <w:rPr>
          <w:rStyle w:val="afc"/>
          <w:i/>
        </w:rPr>
      </w:pPr>
      <w:r w:rsidRPr="00C9750B">
        <w:rPr>
          <w:rStyle w:val="afc"/>
          <w:i/>
        </w:rPr>
        <w:t xml:space="preserve">Практическое задание </w:t>
      </w:r>
      <w:r w:rsidR="00C9750B" w:rsidRPr="00C9750B">
        <w:rPr>
          <w:rStyle w:val="afc"/>
          <w:i/>
        </w:rPr>
        <w:t>4</w:t>
      </w:r>
      <w:r w:rsidRPr="00C9750B">
        <w:rPr>
          <w:rStyle w:val="afc"/>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 xml:space="preserve">а </w:t>
      </w:r>
      <w:r w:rsidR="0042771F">
        <w:rPr>
          <w:rFonts w:ascii="Times New Roman" w:hAnsi="Times New Roman"/>
          <w:bCs/>
          <w:i w:val="0"/>
          <w:color w:val="auto"/>
          <w:lang w:val="uk-UA"/>
        </w:rPr>
        <w:t>10</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sidR="0042771F">
        <w:rPr>
          <w:rFonts w:ascii="Times New Roman" w:hAnsi="Times New Roman"/>
          <w:i w:val="0"/>
          <w:iCs w:val="0"/>
          <w:color w:val="auto"/>
          <w:lang w:val="uk-UA"/>
        </w:rPr>
        <w:t>муниципального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C9750B" w:rsidRDefault="006A7436" w:rsidP="00C9750B">
      <w:pPr>
        <w:pStyle w:val="a9"/>
        <w:jc w:val="center"/>
        <w:rPr>
          <w:rStyle w:val="FontStyle53"/>
          <w:sz w:val="24"/>
          <w:szCs w:val="24"/>
        </w:rPr>
      </w:pPr>
      <w:r w:rsidRPr="00D91789">
        <w:rPr>
          <w:rStyle w:val="FontStyle53"/>
          <w:sz w:val="24"/>
          <w:szCs w:val="24"/>
        </w:rPr>
        <w:t>Ситуационн</w:t>
      </w:r>
      <w:r w:rsidR="00C9750B">
        <w:rPr>
          <w:rStyle w:val="FontStyle53"/>
          <w:sz w:val="24"/>
          <w:szCs w:val="24"/>
        </w:rPr>
        <w:t>ые</w:t>
      </w:r>
      <w:r w:rsidRPr="00D91789">
        <w:rPr>
          <w:rStyle w:val="FontStyle53"/>
          <w:sz w:val="24"/>
          <w:szCs w:val="24"/>
        </w:rPr>
        <w:t xml:space="preserve"> задач</w:t>
      </w:r>
      <w:r w:rsidR="00C9750B">
        <w:rPr>
          <w:rStyle w:val="FontStyle53"/>
          <w:sz w:val="24"/>
          <w:szCs w:val="24"/>
        </w:rPr>
        <w:t>и</w:t>
      </w:r>
    </w:p>
    <w:p w:rsidR="00C9750B" w:rsidRDefault="00C9750B" w:rsidP="00C9750B">
      <w:pPr>
        <w:pStyle w:val="af6"/>
        <w:spacing w:after="0"/>
        <w:ind w:firstLine="709"/>
        <w:jc w:val="both"/>
        <w:rPr>
          <w:rStyle w:val="FontStyle53"/>
          <w:color w:val="auto"/>
          <w:sz w:val="24"/>
          <w:szCs w:val="24"/>
        </w:rPr>
      </w:pPr>
    </w:p>
    <w:p w:rsidR="00C9750B" w:rsidRPr="00C9750B" w:rsidRDefault="00C9750B" w:rsidP="00C9750B">
      <w:pPr>
        <w:pStyle w:val="af6"/>
        <w:spacing w:after="0"/>
        <w:ind w:firstLine="709"/>
        <w:jc w:val="both"/>
        <w:rPr>
          <w:rFonts w:ascii="Times New Roman" w:hAnsi="Times New Roman"/>
          <w:color w:val="auto"/>
          <w:sz w:val="24"/>
          <w:szCs w:val="24"/>
        </w:rPr>
      </w:pPr>
      <w:r w:rsidRPr="00C9750B">
        <w:rPr>
          <w:rStyle w:val="FontStyle53"/>
          <w:color w:val="auto"/>
          <w:sz w:val="24"/>
          <w:szCs w:val="24"/>
        </w:rPr>
        <w:t>Задача 1.</w:t>
      </w:r>
      <w:r>
        <w:rPr>
          <w:rStyle w:val="FontStyle53"/>
          <w:sz w:val="24"/>
          <w:szCs w:val="24"/>
        </w:rPr>
        <w:t xml:space="preserve"> </w:t>
      </w:r>
      <w:r w:rsidRPr="00C9750B">
        <w:rPr>
          <w:rFonts w:ascii="Times New Roman" w:hAnsi="Times New Roman"/>
          <w:color w:val="auto"/>
          <w:sz w:val="24"/>
          <w:szCs w:val="24"/>
        </w:rPr>
        <w:t xml:space="preserve">Аудиторы, проводящие проверку </w:t>
      </w:r>
      <w:r w:rsidRPr="00C9750B">
        <w:rPr>
          <w:rFonts w:ascii="Times New Roman" w:hAnsi="Times New Roman"/>
          <w:bCs/>
          <w:color w:val="auto"/>
          <w:sz w:val="24"/>
          <w:szCs w:val="24"/>
        </w:rPr>
        <w:t xml:space="preserve">СМК, </w:t>
      </w:r>
      <w:r w:rsidRPr="00C9750B">
        <w:rPr>
          <w:rFonts w:ascii="Times New Roman" w:hAnsi="Times New Roman"/>
          <w:color w:val="auto"/>
          <w:sz w:val="24"/>
          <w:szCs w:val="24"/>
        </w:rPr>
        <w:t xml:space="preserve">определили как несоответствие следующее: «В процедуре </w:t>
      </w:r>
      <w:r w:rsidRPr="00C9750B">
        <w:rPr>
          <w:rFonts w:ascii="Times New Roman" w:hAnsi="Times New Roman"/>
          <w:bCs/>
          <w:color w:val="auto"/>
          <w:sz w:val="24"/>
          <w:szCs w:val="24"/>
        </w:rPr>
        <w:t xml:space="preserve">ПСМК </w:t>
      </w:r>
      <w:r w:rsidRPr="00C9750B">
        <w:rPr>
          <w:rFonts w:ascii="Times New Roman" w:hAnsi="Times New Roman"/>
          <w:color w:val="auto"/>
          <w:sz w:val="24"/>
          <w:szCs w:val="24"/>
        </w:rPr>
        <w:t>-№№-2003 к записям отнесены все документы, обращающиеся на предприятии, тогда как в ISO 9001:2008 предполагается выделение и отнесение к записям только документов, имеющих отношение к качеству».</w:t>
      </w:r>
    </w:p>
    <w:p w:rsidR="00C9750B" w:rsidRPr="00C9750B" w:rsidRDefault="00C9750B" w:rsidP="00C9750B">
      <w:pPr>
        <w:widowControl/>
        <w:autoSpaceDE/>
        <w:autoSpaceDN/>
        <w:adjustRightInd/>
        <w:ind w:firstLine="709"/>
        <w:jc w:val="both"/>
      </w:pPr>
      <w:r w:rsidRPr="00C9750B">
        <w:rPr>
          <w:i/>
          <w:iCs/>
        </w:rPr>
        <w:t>Вопрос:</w:t>
      </w:r>
      <w:r w:rsidRPr="00C9750B">
        <w:t xml:space="preserve"> Правомерно ли считать отмеченное аудитором обстоятельство несоответствием, и если да, то какими должны быть действия по его устранению?</w:t>
      </w:r>
    </w:p>
    <w:p w:rsidR="006A7436" w:rsidRDefault="006A7436" w:rsidP="006A7436">
      <w:pPr>
        <w:pStyle w:val="a9"/>
        <w:jc w:val="both"/>
        <w:rPr>
          <w:b/>
        </w:rPr>
      </w:pPr>
    </w:p>
    <w:p w:rsidR="00C9750B" w:rsidRPr="00C9750B" w:rsidRDefault="00C9750B" w:rsidP="00C9750B">
      <w:pPr>
        <w:pStyle w:val="a9"/>
        <w:ind w:left="0" w:firstLine="709"/>
        <w:jc w:val="both"/>
      </w:pPr>
      <w:r>
        <w:rPr>
          <w:rStyle w:val="FontStyle53"/>
          <w:sz w:val="24"/>
          <w:szCs w:val="24"/>
        </w:rPr>
        <w:t>З</w:t>
      </w:r>
      <w:r w:rsidR="00C3024F" w:rsidRPr="00D91789">
        <w:rPr>
          <w:rStyle w:val="FontStyle53"/>
          <w:sz w:val="24"/>
          <w:szCs w:val="24"/>
        </w:rPr>
        <w:t>адача</w:t>
      </w:r>
      <w:r>
        <w:rPr>
          <w:rStyle w:val="FontStyle53"/>
          <w:sz w:val="24"/>
          <w:szCs w:val="24"/>
        </w:rPr>
        <w:t xml:space="preserve"> </w:t>
      </w:r>
      <w:r w:rsidR="00C3024F">
        <w:rPr>
          <w:rStyle w:val="FontStyle53"/>
          <w:sz w:val="24"/>
          <w:szCs w:val="24"/>
        </w:rPr>
        <w:t>2</w:t>
      </w:r>
      <w:r>
        <w:rPr>
          <w:rStyle w:val="FontStyle53"/>
          <w:sz w:val="24"/>
          <w:szCs w:val="24"/>
        </w:rPr>
        <w:t xml:space="preserve">. </w:t>
      </w:r>
      <w:r w:rsidRPr="00C9750B">
        <w:t>В ходе инспекционного аудита при посещении одного из рабочих мест аудитор обратил внимание на учтенную копию чертежа изготовляемого изделия. Чертеж был выпущен в 1987 г. На основании того, что на чертеже не было никаких отметок о его периодической проверке (пересмотре), аудитор оформил следующее несоответствие по п. 4.2.3 с ISO 9001:2008: «Не представлена идентификация статуса пересмотра чертежа №... (1987 года выпуска) для изготовления изделия...». Доводы предприятия о том, что с момента выпуска чертежа в него никаких изменений не вносилось и требованиями стандартов ЕС КД процедура пересмотра для чертежей не предусмотрена, аудитором приняты не были.</w:t>
      </w:r>
    </w:p>
    <w:p w:rsidR="00C9750B" w:rsidRPr="00C9750B" w:rsidRDefault="00C9750B" w:rsidP="00C9750B">
      <w:pPr>
        <w:widowControl/>
        <w:autoSpaceDE/>
        <w:autoSpaceDN/>
        <w:adjustRightInd/>
        <w:ind w:firstLine="709"/>
        <w:jc w:val="both"/>
      </w:pPr>
      <w:r w:rsidRPr="00C9750B">
        <w:t>Предприятие считает, что процедура пересмотра предусматривает выпуск нового документа взамен действующего и применяется при внесении значительного числа изменений в документ, когда становится целесообразным его полная замена с указанием «взамен...». Процедура «пересмотр» применима к таким видам документов, как стандарт, технические условия, методика и так далее, но ни в коем случае не к чертежам.</w:t>
      </w:r>
    </w:p>
    <w:p w:rsidR="00C9750B" w:rsidRPr="00C9750B" w:rsidRDefault="00C9750B" w:rsidP="00C9750B">
      <w:pPr>
        <w:widowControl/>
        <w:autoSpaceDE/>
        <w:autoSpaceDN/>
        <w:adjustRightInd/>
        <w:ind w:firstLine="709"/>
        <w:jc w:val="both"/>
      </w:pPr>
      <w:r w:rsidRPr="00C9750B">
        <w:rPr>
          <w:i/>
          <w:iCs/>
        </w:rPr>
        <w:t>Вопрос:</w:t>
      </w:r>
      <w:r w:rsidRPr="00C9750B">
        <w:t xml:space="preserve"> Кто прав в этой ситуации?</w:t>
      </w:r>
    </w:p>
    <w:p w:rsidR="00C3024F" w:rsidRDefault="00C3024F" w:rsidP="006A7436">
      <w:pPr>
        <w:pStyle w:val="a9"/>
        <w:ind w:left="0" w:firstLine="709"/>
        <w:jc w:val="both"/>
        <w:rPr>
          <w:i/>
        </w:rPr>
      </w:pPr>
    </w:p>
    <w:p w:rsidR="00B71B50" w:rsidRPr="00B71B50" w:rsidRDefault="00B71B50" w:rsidP="00B71B50">
      <w:pPr>
        <w:pStyle w:val="a9"/>
        <w:ind w:left="0" w:firstLine="709"/>
        <w:jc w:val="both"/>
        <w:rPr>
          <w:b/>
        </w:rPr>
      </w:pPr>
      <w:r w:rsidRPr="00B71B50">
        <w:rPr>
          <w:b/>
        </w:rPr>
        <w:t>6.3</w:t>
      </w:r>
      <w:r w:rsidR="00FA5A27">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8771C3" w:rsidRDefault="008771C3" w:rsidP="008771C3">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Pr="00FA5A27" w:rsidRDefault="00FA5A27" w:rsidP="00FA5A27">
      <w:pPr>
        <w:ind w:left="709"/>
        <w:jc w:val="both"/>
        <w:rPr>
          <w:b/>
          <w:i/>
        </w:rPr>
      </w:pPr>
      <w:r>
        <w:rPr>
          <w:b/>
          <w:i/>
        </w:rPr>
        <w:t>7. </w:t>
      </w:r>
      <w:r w:rsidR="00B71B50" w:rsidRPr="00FA5A27">
        <w:rPr>
          <w:b/>
          <w:i/>
        </w:rPr>
        <w:t>Перечень основной и дополнительной учебной литературы, необходимой для освоения дисциплины (модуля)</w:t>
      </w:r>
    </w:p>
    <w:p w:rsidR="00FA5A27" w:rsidRPr="00B71B50" w:rsidRDefault="00FA5A27" w:rsidP="00FA5A27">
      <w:pPr>
        <w:pStyle w:val="a9"/>
        <w:ind w:left="1069"/>
        <w:jc w:val="both"/>
        <w:rPr>
          <w:b/>
          <w:i/>
        </w:rPr>
      </w:pPr>
    </w:p>
    <w:p w:rsidR="00B71B50" w:rsidRPr="00B71B50" w:rsidRDefault="00B71B50" w:rsidP="00F008F2">
      <w:pPr>
        <w:pStyle w:val="a9"/>
        <w:ind w:left="0" w:firstLine="709"/>
        <w:jc w:val="both"/>
        <w:rPr>
          <w:b/>
        </w:rPr>
      </w:pPr>
      <w:r w:rsidRPr="00B71B50">
        <w:rPr>
          <w:b/>
        </w:rPr>
        <w:t>7.1. Основная учебная литература:</w:t>
      </w:r>
    </w:p>
    <w:p w:rsidR="00961BA4" w:rsidRDefault="00961BA4" w:rsidP="00961BA4">
      <w:pPr>
        <w:jc w:val="both"/>
      </w:pPr>
      <w:r>
        <w:t>1. Михеева, Е.Н. Управление качеством: учебник / Е.Н. Михеева, М. В. Сероштан. – Москва: Дашков и К, 2017. – 531 c. – ISBN 978-5-394-01078-1. – Текст: электронный // Электронно-библиотечная система IPR BOOKS: [сайт]. – URL: https://www.iprbookshop.ru/60534.html</w:t>
      </w:r>
    </w:p>
    <w:p w:rsidR="00961BA4" w:rsidRDefault="00961BA4" w:rsidP="00961BA4">
      <w:pPr>
        <w:jc w:val="both"/>
      </w:pPr>
      <w:r>
        <w:t xml:space="preserve">2. Управление качеством: учебник для студентов вузов, обучающихся по специальностям экономики и управления / В. И. Кузнецов, В. С. Мхитарян, С. Д. Ильенкова [и др.] ; под редакцией С. Д. Ильенковой. – 4-е изд. – Москва : ЮНИТИ-ДАНА, 2017. – 287 c. – ISBN 978-5-238-02344-1. – Текст: электронный // Электронно-библиотечная система IPR BOOKS: [сайт]. – URL: </w:t>
      </w:r>
      <w:hyperlink r:id="rId13" w:history="1">
        <w:r w:rsidRPr="00BC67CF">
          <w:rPr>
            <w:rStyle w:val="ae"/>
          </w:rPr>
          <w:t>https://www.iprbookshop.ru/109222.html</w:t>
        </w:r>
      </w:hyperlink>
    </w:p>
    <w:p w:rsidR="00961BA4" w:rsidRDefault="00961BA4" w:rsidP="00961BA4">
      <w:pPr>
        <w:jc w:val="both"/>
      </w:pPr>
      <w:r>
        <w:t xml:space="preserve">3. Фрейдина, Е. В. Управление качеством: практикум / Е. В. Фрейдина, А. А. Тропин. – 2-е изд. – Новосибирск: Новосибирский государственный университет экономики и управления «НИНХ», 2017. – 208 c. – ISBN 978-5-7014-0847-8. – Текст: электронный // Электронно-библиотечная система IPR BOOKS: [сайт]. – URL: </w:t>
      </w:r>
      <w:hyperlink r:id="rId14" w:history="1">
        <w:r w:rsidRPr="00BC67CF">
          <w:rPr>
            <w:rStyle w:val="ae"/>
          </w:rPr>
          <w:t>https://www.iprbookshop.ru/87198.html</w:t>
        </w:r>
      </w:hyperlink>
    </w:p>
    <w:p w:rsidR="00961BA4" w:rsidRDefault="00961BA4" w:rsidP="00961BA4">
      <w:pPr>
        <w:jc w:val="both"/>
      </w:pPr>
      <w:r>
        <w:t xml:space="preserve">4. Шклярова, Е.И. Управление качеством, стандартизация и сертификация: конспект лекций / Е.И. Шклярова. – Москва: Московская государственная академия водного транспорта, 2016. – 102 c. – Текст: электронный // Электронно-библиотечная система IPR BOOKS: [сайт]. – URL: </w:t>
      </w:r>
      <w:hyperlink r:id="rId15" w:history="1">
        <w:r w:rsidRPr="00BC67CF">
          <w:rPr>
            <w:rStyle w:val="ae"/>
          </w:rPr>
          <w:t>https://www.iprbookshop.ru/65687.html</w:t>
        </w:r>
      </w:hyperlink>
    </w:p>
    <w:p w:rsidR="00961BA4" w:rsidRDefault="00961BA4" w:rsidP="00961BA4">
      <w:pPr>
        <w:jc w:val="both"/>
      </w:pPr>
      <w:r>
        <w:t xml:space="preserve">5. Ершов, А.К. Управление качеством: учебное пособие / А. К. Ершов. – Москва: Логос, 2016. – 284 c. – ISBN 978-5-98699-161-0. – Текст: электронный // Электронно-библиотечная система IPR BOOKS: [сайт]. – URL: </w:t>
      </w:r>
      <w:hyperlink r:id="rId16" w:history="1">
        <w:r w:rsidRPr="00BC67CF">
          <w:rPr>
            <w:rStyle w:val="ae"/>
          </w:rPr>
          <w:t>https://www.iprbookshop.ru/66418.html</w:t>
        </w:r>
      </w:hyperlink>
    </w:p>
    <w:p w:rsidR="00961BA4" w:rsidRDefault="00961BA4" w:rsidP="00961BA4">
      <w:pPr>
        <w:jc w:val="both"/>
      </w:pPr>
      <w:r>
        <w:t xml:space="preserve">6. Бородачёв, С.М. Статистические методы в управлении качеством: учебное пособие / С.М. Бородачёв; под редакцией О.И. Никонов. – Екатеринбург: Уральский федеральный университет, ЭБС АСВ, 2016. – 88 c. – ISBN 978-5-7996-1718-9. – Текст: электронный // Электронно-библиотечная система IPR BOOKS: [сайт]. – URL: </w:t>
      </w:r>
      <w:hyperlink r:id="rId17" w:history="1">
        <w:r w:rsidRPr="00BC67CF">
          <w:rPr>
            <w:rStyle w:val="ae"/>
          </w:rPr>
          <w:t>https://www.iprbookshop.ru/65988.html</w:t>
        </w:r>
      </w:hyperlink>
    </w:p>
    <w:p w:rsidR="00622C09" w:rsidRDefault="00622C09" w:rsidP="00622C09">
      <w:pPr>
        <w:ind w:firstLine="708"/>
        <w:jc w:val="both"/>
      </w:pPr>
      <w:r>
        <w:t>.</w:t>
      </w:r>
    </w:p>
    <w:p w:rsidR="002A6925" w:rsidRDefault="00FA5A27" w:rsidP="00FA5A27">
      <w:pPr>
        <w:pStyle w:val="a9"/>
        <w:ind w:left="709"/>
        <w:jc w:val="both"/>
        <w:rPr>
          <w:b/>
        </w:rPr>
      </w:pPr>
      <w:r>
        <w:rPr>
          <w:b/>
        </w:rPr>
        <w:t>7.2. </w:t>
      </w:r>
      <w:r w:rsidR="002A6925"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8"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D87112">
        <w:t xml:space="preserve">Управление качеством образования: учебное пособие / Е. А. Опфер, Е. И. Сахарчук, Е. В. Сергеева [и др.]. </w:t>
      </w:r>
      <w:r w:rsidR="00D87112" w:rsidRPr="00897684">
        <w:t>–</w:t>
      </w:r>
      <w:r w:rsidR="00D87112">
        <w:t xml:space="preserve"> Волгоград: Волгоградский государственный социально-педагогический университет, «Перемена», 2016. </w:t>
      </w:r>
      <w:r w:rsidR="00D87112" w:rsidRPr="00897684">
        <w:t>–</w:t>
      </w:r>
      <w:r w:rsidR="00D87112">
        <w:t xml:space="preserve"> 122 c. </w:t>
      </w:r>
      <w:r w:rsidR="00D87112" w:rsidRPr="00897684">
        <w:t>–</w:t>
      </w:r>
      <w:r w:rsidR="00D87112">
        <w:t xml:space="preserve"> ISBN 978-5-9935-0357-8. </w:t>
      </w:r>
      <w:r w:rsidR="00D87112" w:rsidRPr="00897684">
        <w:t>–</w:t>
      </w:r>
      <w:r w:rsidR="00D87112">
        <w:t xml:space="preserve"> Текст: электронный // Электронно-библиотечная система IPR BOOKS: [сайт]. </w:t>
      </w:r>
      <w:r w:rsidR="00D87112" w:rsidRPr="00897684">
        <w:t>–</w:t>
      </w:r>
      <w:r w:rsidR="00D87112">
        <w:t xml:space="preserve"> URL: https://www.iprbookshop.ru/58328.html</w:t>
      </w:r>
    </w:p>
    <w:p w:rsidR="00C3024F" w:rsidRDefault="00C3024F" w:rsidP="00C3024F">
      <w:pPr>
        <w:pStyle w:val="a9"/>
        <w:widowControl/>
        <w:autoSpaceDE/>
        <w:autoSpaceDN/>
        <w:adjustRightInd/>
        <w:ind w:left="0" w:firstLine="709"/>
        <w:jc w:val="both"/>
      </w:pPr>
      <w:r>
        <w:t xml:space="preserve">3. </w:t>
      </w:r>
      <w:r w:rsidR="00D87112">
        <w:t xml:space="preserve">Управление качеством: учебное пособие / Л.З. Габдукаева, С.В. Китаевская, Е.В. Никитина, О.А. Решетник. </w:t>
      </w:r>
      <w:r w:rsidR="00D87112" w:rsidRPr="00897684">
        <w:t>–</w:t>
      </w:r>
      <w:r w:rsidR="00D87112">
        <w:t xml:space="preserve"> Казань: Казанский национальный исследовательский технологический университет, 2015. </w:t>
      </w:r>
      <w:r w:rsidR="00961BA4" w:rsidRPr="00897684">
        <w:t>–</w:t>
      </w:r>
      <w:r w:rsidR="00D87112">
        <w:t xml:space="preserve"> 204 c. </w:t>
      </w:r>
      <w:r w:rsidR="00D87112" w:rsidRPr="00897684">
        <w:t>–</w:t>
      </w:r>
      <w:r w:rsidR="00D87112">
        <w:t xml:space="preserve"> ISBN 978-5-7882-1807-6. </w:t>
      </w:r>
      <w:r w:rsidR="00D87112" w:rsidRPr="00897684">
        <w:t>–</w:t>
      </w:r>
      <w:r w:rsidR="00D87112">
        <w:t xml:space="preserve"> Текст: электронный // Электронно-библиотечная система IPR BOOKS: [сайт]. </w:t>
      </w:r>
      <w:r w:rsidR="00D87112" w:rsidRPr="00897684">
        <w:t>–</w:t>
      </w:r>
      <w:r w:rsidR="00D87112">
        <w:t xml:space="preserve"> URL: </w:t>
      </w:r>
      <w:hyperlink r:id="rId19" w:history="1">
        <w:r w:rsidR="00961BA4" w:rsidRPr="00BC67CF">
          <w:rPr>
            <w:rStyle w:val="ae"/>
          </w:rPr>
          <w:t>https://www.iprbookshop.ru/63513.html</w:t>
        </w:r>
      </w:hyperlink>
    </w:p>
    <w:p w:rsidR="00961BA4" w:rsidRPr="00C3024F" w:rsidRDefault="00961BA4" w:rsidP="00C3024F">
      <w:pPr>
        <w:pStyle w:val="a9"/>
        <w:widowControl/>
        <w:autoSpaceDE/>
        <w:autoSpaceDN/>
        <w:adjustRightInd/>
        <w:ind w:left="0" w:firstLine="709"/>
        <w:jc w:val="both"/>
        <w:rPr>
          <w:b/>
        </w:rPr>
      </w:pPr>
      <w:r>
        <w:t xml:space="preserve">4. </w:t>
      </w:r>
      <w:r w:rsidRPr="00C7126E">
        <w:t>Всеобщее управление качеством [Электронный ресурс]: учебник/ В.Н. Азаров [и др.].</w:t>
      </w:r>
      <w:r>
        <w:t xml:space="preserve"> </w:t>
      </w:r>
      <w:r w:rsidRPr="00897684">
        <w:t>–</w:t>
      </w:r>
      <w:r w:rsidRPr="00C7126E">
        <w:t>Электрон.текстовые данные.</w:t>
      </w:r>
      <w:r>
        <w:t xml:space="preserve"> </w:t>
      </w:r>
      <w:r w:rsidRPr="00897684">
        <w:t>–</w:t>
      </w:r>
      <w:r w:rsidRPr="00C7126E">
        <w:t xml:space="preserve"> М.: Учебно-методический центр по образованию на железнодорожном транспорте, 2013.</w:t>
      </w:r>
      <w:r w:rsidRPr="00961BA4">
        <w:t xml:space="preserve"> </w:t>
      </w:r>
      <w:r w:rsidRPr="00897684">
        <w:t>–</w:t>
      </w:r>
      <w:r w:rsidRPr="00C7126E">
        <w:t xml:space="preserve"> 572 c.</w:t>
      </w:r>
      <w:r w:rsidRPr="00961BA4">
        <w:t xml:space="preserve"> </w:t>
      </w:r>
      <w:r w:rsidRPr="00897684">
        <w:t>–</w:t>
      </w:r>
      <w:r w:rsidRPr="00C7126E">
        <w:t xml:space="preserve"> Режим доступа: </w:t>
      </w:r>
      <w:hyperlink r:id="rId20" w:history="1">
        <w:r w:rsidRPr="00A813B7">
          <w:rPr>
            <w:rStyle w:val="ae"/>
          </w:rPr>
          <w:t>http://www.iprbookshop.ru/16183</w:t>
        </w:r>
      </w:hyperlink>
    </w:p>
    <w:p w:rsidR="00961BA4" w:rsidRDefault="00961BA4" w:rsidP="00961BA4">
      <w:pPr>
        <w:ind w:firstLine="709"/>
        <w:jc w:val="both"/>
        <w:rPr>
          <w:color w:val="000000"/>
          <w:shd w:val="clear" w:color="auto" w:fill="FFFFFF"/>
        </w:rPr>
      </w:pPr>
      <w:r>
        <w:t xml:space="preserve">5. . </w:t>
      </w:r>
      <w:r w:rsidRPr="00C7126E">
        <w:t>Ильин В.В. Система управления качеством. Российский опыт [Электронный ресурс]</w:t>
      </w:r>
      <w:r>
        <w:t xml:space="preserve"> </w:t>
      </w:r>
      <w:r w:rsidRPr="00C7126E">
        <w:t>/ Ильин В.В.</w:t>
      </w:r>
      <w:r>
        <w:t xml:space="preserve"> </w:t>
      </w:r>
      <w:r w:rsidRPr="00897684">
        <w:t>–</w:t>
      </w:r>
      <w:r w:rsidRPr="00C7126E">
        <w:t xml:space="preserve"> Электрон.</w:t>
      </w:r>
      <w:r>
        <w:t xml:space="preserve"> </w:t>
      </w:r>
      <w:r w:rsidRPr="00C7126E">
        <w:t>текстовые</w:t>
      </w:r>
      <w:r>
        <w:t xml:space="preserve"> </w:t>
      </w:r>
      <w:r w:rsidRPr="00C7126E">
        <w:t>данные.</w:t>
      </w:r>
      <w:r>
        <w:t xml:space="preserve"> </w:t>
      </w:r>
      <w:r w:rsidRPr="00897684">
        <w:t>–</w:t>
      </w:r>
      <w:r w:rsidRPr="00C7126E">
        <w:t xml:space="preserve"> М.: Интермедиатор, 2015.</w:t>
      </w:r>
      <w:r>
        <w:t xml:space="preserve"> </w:t>
      </w:r>
      <w:r w:rsidRPr="00897684">
        <w:t>–</w:t>
      </w:r>
      <w:r w:rsidRPr="00C7126E">
        <w:t xml:space="preserve"> 220 c.</w:t>
      </w:r>
      <w:r>
        <w:t xml:space="preserve"> </w:t>
      </w:r>
      <w:r w:rsidRPr="00897684">
        <w:t>–</w:t>
      </w:r>
      <w:r w:rsidRPr="00C7126E">
        <w:t xml:space="preserve"> Режим доступа: http://www.iprbookshop.ru/44032</w:t>
      </w:r>
    </w:p>
    <w:p w:rsidR="00961BA4" w:rsidRDefault="00961BA4" w:rsidP="00961BA4">
      <w:pPr>
        <w:ind w:firstLine="709"/>
        <w:jc w:val="both"/>
        <w:rPr>
          <w:color w:val="000000"/>
          <w:shd w:val="clear" w:color="auto" w:fill="FFFFFF"/>
        </w:rPr>
      </w:pPr>
      <w:r>
        <w:t xml:space="preserve">6. </w:t>
      </w:r>
      <w:r w:rsidRPr="00C7126E">
        <w:t>Управление качеством [Электронный ресурс]: учебник для студентов вузов, обучающихся по специальностям экономики и управления</w:t>
      </w:r>
      <w:r>
        <w:t xml:space="preserve"> </w:t>
      </w:r>
      <w:r w:rsidRPr="00C7126E">
        <w:t>/ С.Д. Ильенкова [и др.].</w:t>
      </w:r>
      <w:r>
        <w:t xml:space="preserve"> </w:t>
      </w:r>
      <w:r w:rsidRPr="00897684">
        <w:t>–</w:t>
      </w:r>
      <w:r>
        <w:t xml:space="preserve"> </w:t>
      </w:r>
      <w:r w:rsidRPr="00C7126E">
        <w:t>Электрон.</w:t>
      </w:r>
      <w:r>
        <w:t xml:space="preserve"> </w:t>
      </w:r>
      <w:r w:rsidRPr="00C7126E">
        <w:t>текстовые данные.</w:t>
      </w:r>
      <w:r>
        <w:t xml:space="preserve"> </w:t>
      </w:r>
      <w:r w:rsidRPr="00897684">
        <w:t>–</w:t>
      </w:r>
      <w:r w:rsidRPr="00C7126E">
        <w:t xml:space="preserve"> М.: ЮНИТИ-ДАНА, 2013.</w:t>
      </w:r>
      <w:r>
        <w:t xml:space="preserve"> </w:t>
      </w:r>
      <w:r w:rsidRPr="00897684">
        <w:t>–</w:t>
      </w:r>
      <w:r w:rsidRPr="00C7126E">
        <w:t xml:space="preserve"> 287 c.</w:t>
      </w:r>
      <w:r>
        <w:t xml:space="preserve"> </w:t>
      </w:r>
      <w:r w:rsidRPr="00897684">
        <w:t>–</w:t>
      </w:r>
      <w:r w:rsidRPr="00C7126E">
        <w:t xml:space="preserve"> Режим доступа: http://www.iprbookshop.ru/21008.</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513B8A" w:rsidRDefault="00F008F2" w:rsidP="00513B8A">
      <w:pPr>
        <w:pStyle w:val="a9"/>
        <w:ind w:left="0" w:firstLine="709"/>
        <w:jc w:val="both"/>
      </w:pPr>
      <w:r w:rsidRPr="00F008F2">
        <w:t xml:space="preserve">1. Вестник образования России [Электронный ресурс]: периодическое издание. Режим доступа: </w:t>
      </w:r>
      <w:hyperlink r:id="rId21" w:history="1">
        <w:r w:rsidR="00513B8A" w:rsidRPr="00BC67CF">
          <w:rPr>
            <w:rStyle w:val="ae"/>
          </w:rPr>
          <w:t>http://window.edu.ru/resource/582/32582</w:t>
        </w:r>
      </w:hyperlink>
    </w:p>
    <w:p w:rsidR="001E4662" w:rsidRDefault="009D402B" w:rsidP="001E4662">
      <w:pPr>
        <w:pStyle w:val="a9"/>
        <w:ind w:left="0" w:firstLine="709"/>
        <w:jc w:val="both"/>
      </w:pPr>
      <w:r w:rsidRPr="00513B8A">
        <w:t>2. Журнал «</w:t>
      </w:r>
      <w:r w:rsidR="00513B8A" w:rsidRPr="00513B8A">
        <w:t>IT Manager</w:t>
      </w:r>
      <w:r w:rsidR="00513B8A">
        <w:t xml:space="preserve">» </w:t>
      </w:r>
      <w:r w:rsidR="00513B8A" w:rsidRPr="00F008F2">
        <w:t>ISSN</w:t>
      </w:r>
      <w:r w:rsidR="00513B8A">
        <w:t xml:space="preserve"> 2227-8397</w:t>
      </w:r>
    </w:p>
    <w:p w:rsidR="001E4662" w:rsidRPr="001E4662" w:rsidRDefault="009D402B" w:rsidP="001E4662">
      <w:pPr>
        <w:pStyle w:val="a9"/>
        <w:ind w:left="0" w:firstLine="709"/>
        <w:jc w:val="both"/>
      </w:pPr>
      <w:r w:rsidRPr="001E4662">
        <w:t>3. Журнал «</w:t>
      </w:r>
      <w:r w:rsidR="001E4662" w:rsidRPr="001E4662">
        <w:t>Журнал сетевых решений/LAN</w:t>
      </w:r>
      <w:r w:rsidR="001E4662">
        <w:t xml:space="preserve"> </w:t>
      </w:r>
      <w:r w:rsidR="001E4662" w:rsidRPr="00F008F2">
        <w:t>ISSN</w:t>
      </w:r>
      <w:r w:rsidR="001E4662">
        <w:t xml:space="preserve"> 1027-0868</w:t>
      </w:r>
    </w:p>
    <w:p w:rsidR="00290F9F" w:rsidRDefault="009D402B" w:rsidP="001E4662">
      <w:pPr>
        <w:pStyle w:val="a9"/>
        <w:widowControl/>
        <w:shd w:val="clear" w:color="auto" w:fill="FFFFFF"/>
        <w:autoSpaceDE/>
        <w:autoSpaceDN/>
        <w:adjustRightInd/>
        <w:ind w:left="360" w:firstLine="349"/>
        <w:jc w:val="both"/>
        <w:rPr>
          <w:rFonts w:asciiTheme="majorBidi" w:hAnsiTheme="majorBidi" w:cstheme="majorBidi"/>
          <w:u w:val="single"/>
          <w:shd w:val="clear" w:color="auto" w:fill="FFFFFF"/>
        </w:rPr>
      </w:pPr>
      <w:r w:rsidRPr="00513B8A">
        <w:rPr>
          <w:color w:val="000000"/>
        </w:rPr>
        <w:t>4</w:t>
      </w:r>
      <w:r w:rsidR="00290F9F" w:rsidRPr="00513B8A">
        <w:rPr>
          <w:color w:val="000000"/>
        </w:rPr>
        <w:t>.</w:t>
      </w:r>
      <w:r w:rsidR="00290F9F" w:rsidRPr="00513B8A">
        <w:rPr>
          <w:b/>
          <w:color w:val="000000"/>
        </w:rPr>
        <w:t xml:space="preserve"> </w:t>
      </w:r>
      <w:r w:rsidR="00EF667C" w:rsidRPr="00513B8A">
        <w:rPr>
          <w:color w:val="000000"/>
        </w:rPr>
        <w:t>Журнал «</w:t>
      </w:r>
      <w:r w:rsidR="00513B8A" w:rsidRPr="00513B8A">
        <w:t>Вестник Сибирского института бизнеса и информационных технологий</w:t>
      </w:r>
      <w:r w:rsidR="00513B8A">
        <w:t xml:space="preserve">» </w:t>
      </w:r>
      <w:r w:rsidR="00513B8A" w:rsidRPr="00F008F2">
        <w:t>ISSN</w:t>
      </w:r>
      <w:r w:rsidR="001E4662">
        <w:t xml:space="preserve"> 2225-8264</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w:t>
      </w:r>
      <w:r w:rsidR="00FA5A27">
        <w:rPr>
          <w:b/>
          <w:i/>
        </w:rPr>
        <w:t>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FA5A27">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FA5A27">
      <w:pPr>
        <w:pStyle w:val="a9"/>
        <w:tabs>
          <w:tab w:val="left" w:pos="993"/>
        </w:tabs>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FA5A27">
      <w:pPr>
        <w:pStyle w:val="a9"/>
        <w:tabs>
          <w:tab w:val="left" w:pos="993"/>
        </w:tabs>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FA5A27">
      <w:pPr>
        <w:pStyle w:val="a9"/>
        <w:tabs>
          <w:tab w:val="left" w:pos="993"/>
        </w:tabs>
        <w:ind w:left="0" w:firstLine="709"/>
        <w:jc w:val="both"/>
      </w:pPr>
      <w:r w:rsidRPr="00A76DA0">
        <w:t>•</w:t>
      </w:r>
      <w:r w:rsidRPr="00A76DA0">
        <w:tab/>
        <w:t>выполнение самостоятельных практических работ;</w:t>
      </w:r>
    </w:p>
    <w:p w:rsidR="00A76DA0" w:rsidRPr="00A76DA0" w:rsidRDefault="00A76DA0" w:rsidP="00FA5A27">
      <w:pPr>
        <w:pStyle w:val="a9"/>
        <w:tabs>
          <w:tab w:val="left" w:pos="993"/>
        </w:tabs>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FA5A27">
      <w:pPr>
        <w:pStyle w:val="a9"/>
        <w:tabs>
          <w:tab w:val="left" w:pos="993"/>
        </w:tabs>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FA5A27">
      <w:pPr>
        <w:pStyle w:val="a9"/>
        <w:tabs>
          <w:tab w:val="left" w:pos="993"/>
        </w:tabs>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FA5A27">
      <w:pPr>
        <w:pStyle w:val="a9"/>
        <w:tabs>
          <w:tab w:val="left" w:pos="993"/>
        </w:tabs>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E719F8">
      <w:pPr>
        <w:pStyle w:val="a9"/>
        <w:tabs>
          <w:tab w:val="left" w:pos="1134"/>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sidR="00FA5A27">
        <w:rPr>
          <w:b/>
          <w:i/>
        </w:rPr>
        <w:t>.</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C1660B">
      <w:pPr>
        <w:pStyle w:val="a9"/>
        <w:tabs>
          <w:tab w:val="left" w:pos="1134"/>
        </w:tabs>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E719F8" w:rsidRDefault="00DF6AF6" w:rsidP="008F02A5">
      <w:pPr>
        <w:pStyle w:val="a9"/>
        <w:ind w:left="0" w:firstLine="709"/>
        <w:jc w:val="both"/>
        <w:rPr>
          <w:i/>
          <w:sz w:val="23"/>
          <w:szCs w:val="23"/>
        </w:rPr>
      </w:pPr>
      <w:r w:rsidRPr="00E719F8">
        <w:rPr>
          <w:i/>
          <w:sz w:val="23"/>
          <w:szCs w:val="23"/>
        </w:rPr>
        <w:t>Из перечня видов: («мозговой штурм», анализ НПА, анализ проблемных ситуаций, анализ конкретных ситуаций,</w:t>
      </w:r>
      <w:r w:rsidR="00707377" w:rsidRPr="00E719F8">
        <w:rPr>
          <w:i/>
          <w:sz w:val="23"/>
          <w:szCs w:val="23"/>
        </w:rPr>
        <w:t xml:space="preserve"> кейсы, </w:t>
      </w:r>
      <w:r w:rsidRPr="00E719F8">
        <w:rPr>
          <w:i/>
          <w:sz w:val="23"/>
          <w:szCs w:val="23"/>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sidRPr="00E719F8">
        <w:rPr>
          <w:i/>
          <w:sz w:val="23"/>
          <w:szCs w:val="23"/>
        </w:rPr>
        <w:t xml:space="preserve"> деловая игра, </w:t>
      </w:r>
      <w:r w:rsidRPr="00E719F8">
        <w:rPr>
          <w:i/>
          <w:sz w:val="23"/>
          <w:szCs w:val="23"/>
        </w:rPr>
        <w:t xml:space="preserve">круглый стол, </w:t>
      </w:r>
      <w:r w:rsidR="006E50C0" w:rsidRPr="00E719F8">
        <w:rPr>
          <w:i/>
          <w:sz w:val="23"/>
          <w:szCs w:val="23"/>
        </w:rPr>
        <w:t xml:space="preserve">коллоквиум, </w:t>
      </w:r>
      <w:r w:rsidRPr="00E719F8">
        <w:rPr>
          <w:i/>
          <w:sz w:val="23"/>
          <w:szCs w:val="23"/>
        </w:rPr>
        <w:t>диспут, беседа, дискуссия, мини-конференция и др.) используются следующие:</w:t>
      </w:r>
    </w:p>
    <w:p w:rsidR="00DF6AF6" w:rsidRPr="00E719F8" w:rsidRDefault="00DF6AF6" w:rsidP="008F02A5">
      <w:pPr>
        <w:pStyle w:val="a9"/>
        <w:ind w:left="0" w:firstLine="709"/>
        <w:jc w:val="both"/>
        <w:rPr>
          <w:i/>
          <w:sz w:val="23"/>
          <w:szCs w:val="23"/>
        </w:rPr>
      </w:pPr>
      <w:r w:rsidRPr="00E719F8">
        <w:rPr>
          <w:i/>
          <w:sz w:val="23"/>
          <w:szCs w:val="23"/>
        </w:rPr>
        <w:t>- творческие задания;</w:t>
      </w:r>
    </w:p>
    <w:p w:rsidR="00964E05" w:rsidRPr="00E719F8" w:rsidRDefault="00964E05" w:rsidP="008F02A5">
      <w:pPr>
        <w:pStyle w:val="a9"/>
        <w:ind w:left="0" w:firstLine="709"/>
        <w:jc w:val="both"/>
        <w:rPr>
          <w:i/>
          <w:sz w:val="23"/>
          <w:szCs w:val="23"/>
        </w:rPr>
      </w:pPr>
      <w:r w:rsidRPr="00E719F8">
        <w:rPr>
          <w:i/>
          <w:sz w:val="23"/>
          <w:szCs w:val="23"/>
        </w:rPr>
        <w:t>-ситуационные задачи;</w:t>
      </w:r>
    </w:p>
    <w:p w:rsidR="00964E05" w:rsidRPr="00E719F8" w:rsidRDefault="00964E05" w:rsidP="008F02A5">
      <w:pPr>
        <w:pStyle w:val="a9"/>
        <w:ind w:left="0" w:firstLine="709"/>
        <w:jc w:val="both"/>
        <w:rPr>
          <w:i/>
          <w:sz w:val="23"/>
          <w:szCs w:val="23"/>
        </w:rPr>
      </w:pPr>
      <w:r w:rsidRPr="00E719F8">
        <w:rPr>
          <w:i/>
          <w:sz w:val="23"/>
          <w:szCs w:val="23"/>
        </w:rPr>
        <w:t>-дискуссия;</w:t>
      </w:r>
    </w:p>
    <w:p w:rsidR="00DF6AF6" w:rsidRPr="00E719F8" w:rsidRDefault="00DF6AF6" w:rsidP="008F02A5">
      <w:pPr>
        <w:pStyle w:val="a9"/>
        <w:ind w:left="0" w:firstLine="709"/>
        <w:jc w:val="both"/>
        <w:rPr>
          <w:i/>
          <w:sz w:val="23"/>
          <w:szCs w:val="23"/>
        </w:rPr>
      </w:pPr>
      <w:r w:rsidRPr="00E719F8">
        <w:rPr>
          <w:i/>
          <w:sz w:val="23"/>
          <w:szCs w:val="23"/>
        </w:rPr>
        <w:t>- сообщения с анализом;</w:t>
      </w:r>
    </w:p>
    <w:p w:rsidR="00DF6AF6" w:rsidRPr="00E719F8" w:rsidRDefault="00DF6AF6" w:rsidP="008F02A5">
      <w:pPr>
        <w:pStyle w:val="a9"/>
        <w:ind w:left="0" w:firstLine="709"/>
        <w:jc w:val="both"/>
        <w:rPr>
          <w:i/>
          <w:sz w:val="23"/>
          <w:szCs w:val="23"/>
        </w:rPr>
      </w:pPr>
      <w:r w:rsidRPr="00E719F8">
        <w:rPr>
          <w:i/>
          <w:sz w:val="23"/>
          <w:szCs w:val="23"/>
        </w:rPr>
        <w:t xml:space="preserve"> - анализ проблемных ситуаций</w:t>
      </w:r>
      <w:r w:rsidR="008F02A5" w:rsidRPr="00E719F8">
        <w:rPr>
          <w:i/>
          <w:sz w:val="23"/>
          <w:szCs w:val="23"/>
        </w:rPr>
        <w:t>;</w:t>
      </w:r>
    </w:p>
    <w:p w:rsidR="006E50C0" w:rsidRPr="00E719F8" w:rsidRDefault="006E50C0" w:rsidP="008F02A5">
      <w:pPr>
        <w:pStyle w:val="a9"/>
        <w:ind w:left="0" w:firstLine="709"/>
        <w:jc w:val="both"/>
        <w:rPr>
          <w:i/>
          <w:sz w:val="23"/>
          <w:szCs w:val="23"/>
        </w:rPr>
      </w:pPr>
      <w:r w:rsidRPr="00E719F8">
        <w:rPr>
          <w:i/>
          <w:sz w:val="23"/>
          <w:szCs w:val="23"/>
        </w:rPr>
        <w:t xml:space="preserve">- </w:t>
      </w:r>
      <w:r w:rsidR="00707377" w:rsidRPr="00E719F8">
        <w:rPr>
          <w:i/>
          <w:sz w:val="23"/>
          <w:szCs w:val="23"/>
        </w:rPr>
        <w:t>кейсы</w:t>
      </w:r>
      <w:r w:rsidRPr="00E719F8">
        <w:rPr>
          <w:i/>
          <w:sz w:val="23"/>
          <w:szCs w:val="23"/>
        </w:rPr>
        <w:t>;</w:t>
      </w:r>
    </w:p>
    <w:p w:rsidR="00DF6AF6" w:rsidRPr="00E719F8" w:rsidRDefault="00DF6AF6" w:rsidP="008F02A5">
      <w:pPr>
        <w:pStyle w:val="a9"/>
        <w:ind w:left="0" w:firstLine="709"/>
        <w:jc w:val="both"/>
        <w:rPr>
          <w:i/>
          <w:sz w:val="23"/>
          <w:szCs w:val="23"/>
        </w:rPr>
      </w:pPr>
      <w:r w:rsidRPr="00E719F8">
        <w:rPr>
          <w:i/>
          <w:sz w:val="23"/>
          <w:szCs w:val="23"/>
        </w:rPr>
        <w:t>-беседа.</w:t>
      </w:r>
    </w:p>
    <w:p w:rsidR="008F02A5" w:rsidRPr="00DC11F5" w:rsidRDefault="00E719F8" w:rsidP="008F02A5">
      <w:pPr>
        <w:jc w:val="right"/>
      </w:pPr>
      <w:r>
        <w:t>П</w:t>
      </w:r>
      <w:r w:rsidR="008F02A5" w:rsidRPr="00DC11F5">
        <w:t xml:space="preserve">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C1660B">
      <w:pPr>
        <w:pStyle w:val="Style15"/>
        <w:tabs>
          <w:tab w:val="left" w:leader="underscore" w:pos="9856"/>
        </w:tabs>
        <w:jc w:val="center"/>
        <w:rPr>
          <w:b/>
          <w:bCs/>
        </w:rPr>
      </w:pPr>
      <w:r w:rsidRPr="00DC11F5">
        <w:rPr>
          <w:b/>
          <w:bCs/>
        </w:rPr>
        <w:t>«</w:t>
      </w:r>
      <w:r w:rsidR="00C9750B">
        <w:rPr>
          <w:b/>
        </w:rPr>
        <w:t>Системы менеджмента качества</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C1660B">
      <w:pPr>
        <w:pStyle w:val="a9"/>
        <w:tabs>
          <w:tab w:val="left" w:pos="284"/>
          <w:tab w:val="left" w:pos="851"/>
        </w:tabs>
        <w:ind w:left="0" w:firstLine="567"/>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C9750B">
            <w:pPr>
              <w:pStyle w:val="a9"/>
              <w:ind w:left="0"/>
              <w:jc w:val="both"/>
            </w:pPr>
            <w:r>
              <w:t>П</w:t>
            </w:r>
            <w:r w:rsidR="003025C7">
              <w:t>К</w:t>
            </w:r>
            <w:r w:rsidR="004F0E42" w:rsidRPr="004F0E42">
              <w:t>-</w:t>
            </w:r>
            <w:r w:rsidR="00C9750B">
              <w:t>2</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r w:rsidR="00C9750B">
              <w:t>,</w:t>
            </w:r>
            <w:r w:rsidR="0005223C">
              <w:t xml:space="preserve"> </w:t>
            </w:r>
            <w:r w:rsidR="00C9750B">
              <w:t>дискуссия</w:t>
            </w:r>
          </w:p>
        </w:tc>
      </w:tr>
      <w:tr w:rsidR="002824A6" w:rsidTr="003025C7">
        <w:tc>
          <w:tcPr>
            <w:tcW w:w="2982" w:type="dxa"/>
          </w:tcPr>
          <w:p w:rsidR="002824A6" w:rsidRPr="0055364A" w:rsidRDefault="00825105" w:rsidP="00C9750B">
            <w:pPr>
              <w:pStyle w:val="a9"/>
              <w:ind w:left="0"/>
              <w:jc w:val="both"/>
              <w:rPr>
                <w:highlight w:val="green"/>
              </w:rPr>
            </w:pPr>
            <w:r>
              <w:t>П</w:t>
            </w:r>
            <w:r w:rsidR="003025C7" w:rsidRPr="003025C7">
              <w:t>К-</w:t>
            </w:r>
            <w:r w:rsidR="00C9750B">
              <w:t>2</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C9750B">
            <w:pPr>
              <w:pStyle w:val="a9"/>
              <w:ind w:left="0"/>
              <w:jc w:val="both"/>
              <w:rPr>
                <w:highlight w:val="green"/>
              </w:rPr>
            </w:pPr>
            <w:r>
              <w:t>П</w:t>
            </w:r>
            <w:r w:rsidRPr="003025C7">
              <w:t>К-</w:t>
            </w:r>
            <w:r w:rsidR="00C9750B">
              <w:t>2</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C1660B">
      <w:pPr>
        <w:pStyle w:val="a9"/>
        <w:ind w:hanging="153"/>
        <w:jc w:val="both"/>
        <w:rPr>
          <w:b/>
        </w:rPr>
      </w:pPr>
      <w:r w:rsidRPr="002824A6">
        <w:rPr>
          <w:b/>
        </w:rPr>
        <w:t>2.</w:t>
      </w:r>
      <w:r w:rsidR="00C1660B">
        <w:rPr>
          <w:b/>
        </w:rPr>
        <w:t> </w:t>
      </w: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C1660B">
      <w:pPr>
        <w:pStyle w:val="a9"/>
        <w:ind w:left="0" w:firstLine="567"/>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B1AD7" w:rsidRDefault="00CB1AD7"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C1660B" w:rsidP="00C1660B">
      <w:pPr>
        <w:pStyle w:val="a9"/>
        <w:tabs>
          <w:tab w:val="left" w:pos="426"/>
        </w:tabs>
        <w:ind w:left="0"/>
        <w:jc w:val="both"/>
        <w:rPr>
          <w:b/>
        </w:rPr>
      </w:pPr>
      <w:r>
        <w:rPr>
          <w:b/>
        </w:rPr>
        <w:t>3.</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05223C" w:rsidRPr="0005223C" w:rsidRDefault="00C1660B" w:rsidP="0005223C">
      <w:pPr>
        <w:tabs>
          <w:tab w:val="left" w:pos="426"/>
          <w:tab w:val="left" w:pos="900"/>
        </w:tabs>
        <w:jc w:val="both"/>
        <w:rPr>
          <w:b/>
        </w:rPr>
      </w:pPr>
      <w:r>
        <w:rPr>
          <w:b/>
        </w:rPr>
        <w:t xml:space="preserve">1. </w:t>
      </w:r>
      <w:r w:rsidR="0005223C" w:rsidRPr="0005223C">
        <w:rPr>
          <w:b/>
        </w:rPr>
        <w:t xml:space="preserve">«Имеются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05223C" w:rsidRPr="0005223C" w:rsidRDefault="0005223C" w:rsidP="0005223C">
      <w:pPr>
        <w:tabs>
          <w:tab w:val="left" w:pos="426"/>
          <w:tab w:val="left" w:pos="900"/>
        </w:tabs>
        <w:jc w:val="both"/>
      </w:pPr>
      <w:r w:rsidRPr="0005223C">
        <w:t>а) стандартизация</w:t>
      </w:r>
      <w:r>
        <w:t>;</w:t>
      </w:r>
    </w:p>
    <w:p w:rsidR="0005223C" w:rsidRPr="0005223C" w:rsidRDefault="0005223C" w:rsidP="0005223C">
      <w:pPr>
        <w:tabs>
          <w:tab w:val="left" w:pos="426"/>
          <w:tab w:val="left" w:pos="900"/>
        </w:tabs>
        <w:jc w:val="both"/>
      </w:pPr>
      <w:r w:rsidRPr="0005223C">
        <w:t>б) сертификация</w:t>
      </w:r>
      <w:r>
        <w:t>;</w:t>
      </w:r>
    </w:p>
    <w:p w:rsidR="0005223C" w:rsidRPr="0005223C" w:rsidRDefault="0005223C" w:rsidP="0005223C">
      <w:pPr>
        <w:tabs>
          <w:tab w:val="left" w:pos="426"/>
          <w:tab w:val="left" w:pos="900"/>
        </w:tabs>
        <w:jc w:val="both"/>
      </w:pPr>
      <w:r>
        <w:t>в</w:t>
      </w:r>
      <w:r w:rsidRPr="0005223C">
        <w:t>) лицензирование</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2.  Сертификация в России введена</w:t>
      </w:r>
    </w:p>
    <w:p w:rsidR="0005223C" w:rsidRDefault="0005223C" w:rsidP="0005223C">
      <w:pPr>
        <w:tabs>
          <w:tab w:val="left" w:pos="426"/>
          <w:tab w:val="left" w:pos="900"/>
        </w:tabs>
        <w:jc w:val="both"/>
      </w:pPr>
      <w:r w:rsidRPr="0005223C">
        <w:t>а) в 1992 г. в соответствии с Законом РФ от 07.02.1992 №2300-1 «О защите прав</w:t>
      </w:r>
      <w:r w:rsidRPr="0005223C">
        <w:rPr>
          <w:b/>
        </w:rPr>
        <w:t xml:space="preserve"> </w:t>
      </w:r>
      <w:r w:rsidRPr="0005223C">
        <w:t>потребителей»</w:t>
      </w:r>
      <w:r>
        <w:t>;</w:t>
      </w:r>
    </w:p>
    <w:p w:rsidR="0005223C" w:rsidRPr="0005223C" w:rsidRDefault="0005223C" w:rsidP="0005223C">
      <w:pPr>
        <w:tabs>
          <w:tab w:val="left" w:pos="426"/>
          <w:tab w:val="left" w:pos="900"/>
        </w:tabs>
        <w:jc w:val="both"/>
      </w:pPr>
      <w:r w:rsidRPr="0005223C">
        <w:t>б) в 2002 г.  в связи с принятием ФЗ «О техническом регулировании»</w:t>
      </w:r>
      <w:r>
        <w:t>;</w:t>
      </w:r>
      <w:r w:rsidRPr="0005223C">
        <w:t xml:space="preserve"> </w:t>
      </w:r>
    </w:p>
    <w:p w:rsidR="0005223C" w:rsidRPr="0005223C" w:rsidRDefault="0005223C" w:rsidP="0005223C">
      <w:pPr>
        <w:tabs>
          <w:tab w:val="left" w:pos="426"/>
          <w:tab w:val="left" w:pos="900"/>
        </w:tabs>
        <w:jc w:val="both"/>
      </w:pPr>
      <w:r w:rsidRPr="0005223C">
        <w:t>в) в 2003 г. в связи с вступлением в силу ФЗ «О техническом регулировании»</w:t>
      </w:r>
      <w:r>
        <w:t>.</w:t>
      </w:r>
    </w:p>
    <w:p w:rsidR="0005223C" w:rsidRPr="0005223C" w:rsidRDefault="0005223C" w:rsidP="0005223C">
      <w:pPr>
        <w:tabs>
          <w:tab w:val="left" w:pos="426"/>
          <w:tab w:val="left" w:pos="900"/>
        </w:tabs>
        <w:jc w:val="both"/>
        <w:rPr>
          <w:b/>
        </w:rPr>
      </w:pPr>
      <w:r w:rsidRPr="0005223C">
        <w:rPr>
          <w:b/>
        </w:rPr>
        <w:t>3. Межгосударственная стандартизация – это:</w:t>
      </w:r>
    </w:p>
    <w:p w:rsidR="0005223C" w:rsidRPr="0005223C" w:rsidRDefault="0005223C" w:rsidP="0005223C">
      <w:pPr>
        <w:tabs>
          <w:tab w:val="left" w:pos="426"/>
          <w:tab w:val="left" w:pos="900"/>
        </w:tabs>
        <w:jc w:val="both"/>
      </w:pPr>
      <w:r w:rsidRPr="0005223C">
        <w:t>а) стандартизация государств мира</w:t>
      </w:r>
    </w:p>
    <w:p w:rsidR="0005223C" w:rsidRPr="0005223C" w:rsidRDefault="0005223C" w:rsidP="0005223C">
      <w:pPr>
        <w:tabs>
          <w:tab w:val="left" w:pos="426"/>
          <w:tab w:val="left" w:pos="900"/>
        </w:tabs>
        <w:jc w:val="both"/>
      </w:pPr>
      <w:r w:rsidRPr="0005223C">
        <w:t>б) стандартизация, проводимая на уровне СНГ</w:t>
      </w:r>
    </w:p>
    <w:p w:rsidR="0005223C" w:rsidRPr="0005223C" w:rsidRDefault="0005223C" w:rsidP="0005223C">
      <w:pPr>
        <w:tabs>
          <w:tab w:val="left" w:pos="426"/>
          <w:tab w:val="left" w:pos="900"/>
        </w:tabs>
        <w:jc w:val="both"/>
      </w:pPr>
      <w:r w:rsidRPr="0005223C">
        <w:t>в) стандартизация какой–либо страны</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4. Главная цель социально-культурной политики заключается </w:t>
      </w:r>
    </w:p>
    <w:p w:rsidR="0005223C" w:rsidRPr="0005223C" w:rsidRDefault="0005223C" w:rsidP="0005223C">
      <w:pPr>
        <w:tabs>
          <w:tab w:val="left" w:pos="426"/>
          <w:tab w:val="left" w:pos="900"/>
        </w:tabs>
        <w:jc w:val="both"/>
      </w:pPr>
      <w:r w:rsidRPr="0005223C">
        <w:t>а) в разработке налоговых льгот, субсидий, дотаций</w:t>
      </w:r>
      <w:r>
        <w:t>;</w:t>
      </w:r>
    </w:p>
    <w:p w:rsidR="0005223C" w:rsidRPr="0005223C" w:rsidRDefault="0005223C" w:rsidP="0005223C">
      <w:pPr>
        <w:tabs>
          <w:tab w:val="left" w:pos="426"/>
          <w:tab w:val="left" w:pos="900"/>
        </w:tabs>
        <w:jc w:val="both"/>
      </w:pPr>
      <w:r w:rsidRPr="0005223C">
        <w:t>б) в организации социально-культурной сферы как высокоэффективной и конкурентоспособной отрасли национальной экономики</w:t>
      </w:r>
      <w:r>
        <w:t>;</w:t>
      </w:r>
    </w:p>
    <w:p w:rsidR="0005223C" w:rsidRPr="0005223C" w:rsidRDefault="0005223C" w:rsidP="0005223C">
      <w:pPr>
        <w:tabs>
          <w:tab w:val="left" w:pos="426"/>
          <w:tab w:val="left" w:pos="900"/>
        </w:tabs>
        <w:jc w:val="both"/>
      </w:pPr>
      <w:r>
        <w:t>в</w:t>
      </w:r>
      <w:r w:rsidRPr="0005223C">
        <w:t>) в развитии и поддержке предприятий социально-культурной сферы</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5. Стандарт – это документ,</w:t>
      </w:r>
    </w:p>
    <w:p w:rsidR="0005223C" w:rsidRPr="0005223C" w:rsidRDefault="0005223C" w:rsidP="0005223C">
      <w:pPr>
        <w:tabs>
          <w:tab w:val="left" w:pos="426"/>
          <w:tab w:val="left" w:pos="900"/>
        </w:tabs>
        <w:jc w:val="both"/>
      </w:pPr>
      <w:r w:rsidRPr="0005223C">
        <w:t>а) содержащий обязательные правовые нормы и принятый органом власти</w:t>
      </w:r>
      <w:r>
        <w:t>;</w:t>
      </w:r>
    </w:p>
    <w:p w:rsidR="0005223C" w:rsidRPr="0005223C" w:rsidRDefault="0005223C" w:rsidP="0005223C">
      <w:pPr>
        <w:tabs>
          <w:tab w:val="left" w:pos="426"/>
          <w:tab w:val="left" w:pos="900"/>
        </w:tabs>
        <w:jc w:val="both"/>
      </w:pPr>
      <w:r w:rsidRPr="0005223C">
        <w:t>б) 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r>
        <w:t>;</w:t>
      </w:r>
    </w:p>
    <w:p w:rsidR="0005223C" w:rsidRPr="0005223C" w:rsidRDefault="0005223C" w:rsidP="0005223C">
      <w:pPr>
        <w:tabs>
          <w:tab w:val="left" w:pos="426"/>
          <w:tab w:val="left" w:pos="900"/>
        </w:tabs>
        <w:jc w:val="both"/>
      </w:pPr>
      <w:r w:rsidRPr="0005223C">
        <w:t>в) представляющий систематизированный свод наименований и кодов классификационных группировок и (или) объектов классификации</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6. Национальные стандарты утверждаются </w:t>
      </w:r>
    </w:p>
    <w:p w:rsidR="0005223C" w:rsidRPr="0005223C" w:rsidRDefault="0005223C" w:rsidP="0005223C">
      <w:pPr>
        <w:tabs>
          <w:tab w:val="left" w:pos="426"/>
          <w:tab w:val="left" w:pos="900"/>
        </w:tabs>
        <w:jc w:val="both"/>
      </w:pPr>
      <w:r w:rsidRPr="0005223C">
        <w:t>а) Правительством РФ в соответствии с правилами стандартизации, нормами и рекомендациями в этой области</w:t>
      </w:r>
      <w:r>
        <w:t>;</w:t>
      </w:r>
    </w:p>
    <w:p w:rsidR="0005223C" w:rsidRPr="0005223C" w:rsidRDefault="0005223C" w:rsidP="0005223C">
      <w:pPr>
        <w:tabs>
          <w:tab w:val="left" w:pos="426"/>
          <w:tab w:val="left" w:pos="900"/>
        </w:tabs>
        <w:jc w:val="both"/>
      </w:pPr>
      <w:r w:rsidRPr="0005223C">
        <w:t>б) Президентом РФ в соответствии с правилами стандартизации, нормами и рекомендациями в этой области</w:t>
      </w:r>
      <w:r>
        <w:t>;</w:t>
      </w:r>
    </w:p>
    <w:p w:rsidR="0005223C" w:rsidRPr="0005223C" w:rsidRDefault="0005223C" w:rsidP="0005223C">
      <w:pPr>
        <w:tabs>
          <w:tab w:val="left" w:pos="426"/>
          <w:tab w:val="left" w:pos="900"/>
        </w:tabs>
        <w:jc w:val="both"/>
      </w:pPr>
      <w:r w:rsidRPr="0005223C">
        <w:t>в) Национальным органом по стандартизации в соответствии с правилами стандартизации, нормами и рекомендациями в этой области.</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7. Сертификация - </w:t>
      </w:r>
    </w:p>
    <w:p w:rsidR="0005223C" w:rsidRPr="0005223C" w:rsidRDefault="0005223C" w:rsidP="0005223C">
      <w:pPr>
        <w:tabs>
          <w:tab w:val="left" w:pos="426"/>
          <w:tab w:val="left" w:pos="900"/>
        </w:tabs>
        <w:jc w:val="both"/>
      </w:pPr>
      <w:r w:rsidRPr="0005223C">
        <w:t>а) специальное разрешение на осуществление конкретного вида деятельности</w:t>
      </w:r>
      <w:r>
        <w:t>;</w:t>
      </w:r>
    </w:p>
    <w:p w:rsidR="0005223C" w:rsidRPr="0005223C" w:rsidRDefault="0005223C" w:rsidP="0005223C">
      <w:pPr>
        <w:tabs>
          <w:tab w:val="left" w:pos="426"/>
          <w:tab w:val="left" w:pos="900"/>
        </w:tabs>
        <w:jc w:val="both"/>
      </w:pPr>
      <w:r w:rsidRPr="0005223C">
        <w:t>б)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05223C" w:rsidRPr="0005223C" w:rsidRDefault="0005223C" w:rsidP="0005223C">
      <w:pPr>
        <w:tabs>
          <w:tab w:val="left" w:pos="426"/>
          <w:tab w:val="left" w:pos="900"/>
        </w:tabs>
        <w:jc w:val="both"/>
      </w:pPr>
      <w:r w:rsidRPr="0005223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8. Объект стандартизации</w:t>
      </w:r>
    </w:p>
    <w:p w:rsidR="0005223C" w:rsidRPr="0005223C" w:rsidRDefault="0005223C" w:rsidP="0005223C">
      <w:pPr>
        <w:tabs>
          <w:tab w:val="left" w:pos="426"/>
          <w:tab w:val="left" w:pos="900"/>
        </w:tabs>
        <w:jc w:val="both"/>
      </w:pPr>
      <w:r w:rsidRPr="0005223C">
        <w:t>а) продукция, работа, процесс и услуги, подлежащие или подвергшиеся стандартизации</w:t>
      </w:r>
      <w:r>
        <w:t>;</w:t>
      </w:r>
    </w:p>
    <w:p w:rsidR="0005223C" w:rsidRPr="0005223C" w:rsidRDefault="0005223C" w:rsidP="0005223C">
      <w:pPr>
        <w:tabs>
          <w:tab w:val="left" w:pos="426"/>
          <w:tab w:val="left" w:pos="900"/>
        </w:tabs>
        <w:jc w:val="both"/>
      </w:pPr>
      <w:r w:rsidRPr="0005223C">
        <w:t>б) форс – мажорные обстоятельства, сопровождающие процесс обслуживания (в любом сегменте сервисной деятельности</w:t>
      </w:r>
      <w:r>
        <w:t>);</w:t>
      </w:r>
    </w:p>
    <w:p w:rsidR="0005223C" w:rsidRPr="0005223C" w:rsidRDefault="0005223C" w:rsidP="0005223C">
      <w:pPr>
        <w:tabs>
          <w:tab w:val="left" w:pos="426"/>
          <w:tab w:val="left" w:pos="900"/>
        </w:tabs>
        <w:jc w:val="both"/>
      </w:pPr>
      <w:r w:rsidRPr="0005223C">
        <w:t>в) личные качества сознания или состояния здоровья клиента (в любом сегменте сервисной деятельности)</w:t>
      </w:r>
      <w:r>
        <w:t>.</w:t>
      </w:r>
      <w:r w:rsidRPr="0005223C">
        <w:t xml:space="preserve"> </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9. Преобразование государственной системы стандартизации (ГСС) в национальную систему стандартизации (НСС)  связано </w:t>
      </w:r>
    </w:p>
    <w:p w:rsidR="0005223C" w:rsidRPr="0005223C" w:rsidRDefault="0005223C" w:rsidP="0005223C">
      <w:pPr>
        <w:tabs>
          <w:tab w:val="left" w:pos="426"/>
          <w:tab w:val="left" w:pos="900"/>
        </w:tabs>
        <w:jc w:val="both"/>
      </w:pPr>
      <w:r w:rsidRPr="0005223C">
        <w:t>а) с изменением правового статуса системы с государственного на добровольный</w:t>
      </w:r>
      <w:r>
        <w:t>;</w:t>
      </w:r>
    </w:p>
    <w:p w:rsidR="0005223C" w:rsidRPr="0005223C" w:rsidRDefault="0005223C" w:rsidP="0005223C">
      <w:pPr>
        <w:tabs>
          <w:tab w:val="left" w:pos="426"/>
          <w:tab w:val="left" w:pos="900"/>
        </w:tabs>
        <w:jc w:val="both"/>
      </w:pPr>
      <w:r w:rsidRPr="0005223C">
        <w:t>б)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r>
        <w:t>;</w:t>
      </w:r>
    </w:p>
    <w:p w:rsidR="0005223C" w:rsidRPr="0005223C" w:rsidRDefault="0005223C" w:rsidP="0005223C">
      <w:pPr>
        <w:tabs>
          <w:tab w:val="left" w:pos="426"/>
          <w:tab w:val="left" w:pos="900"/>
        </w:tabs>
        <w:jc w:val="both"/>
      </w:pPr>
      <w:r w:rsidRPr="0005223C">
        <w:t>в) со становлением государственной самостоятельности России.</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10.Удостоверение соответствия продукции и процессов жизненного цикла продукции, работ и услуг техническим регламентам, стандартам, условиям договоров - является одной из целей </w:t>
      </w:r>
    </w:p>
    <w:p w:rsidR="0005223C" w:rsidRPr="0005223C" w:rsidRDefault="0005223C" w:rsidP="0005223C">
      <w:pPr>
        <w:tabs>
          <w:tab w:val="left" w:pos="426"/>
          <w:tab w:val="left" w:pos="900"/>
        </w:tabs>
        <w:jc w:val="both"/>
      </w:pPr>
      <w:r w:rsidRPr="0005223C">
        <w:t>а) подтверждения соответствия</w:t>
      </w:r>
      <w:r>
        <w:t>;</w:t>
      </w:r>
    </w:p>
    <w:p w:rsidR="0005223C" w:rsidRPr="0005223C" w:rsidRDefault="0005223C" w:rsidP="0005223C">
      <w:pPr>
        <w:tabs>
          <w:tab w:val="left" w:pos="426"/>
          <w:tab w:val="left" w:pos="900"/>
        </w:tabs>
        <w:jc w:val="both"/>
      </w:pPr>
      <w:r w:rsidRPr="0005223C">
        <w:t>б) стандартизации</w:t>
      </w:r>
      <w:r>
        <w:t>;</w:t>
      </w:r>
    </w:p>
    <w:p w:rsidR="0005223C" w:rsidRPr="0005223C" w:rsidRDefault="0005223C" w:rsidP="0005223C">
      <w:pPr>
        <w:tabs>
          <w:tab w:val="left" w:pos="426"/>
          <w:tab w:val="left" w:pos="900"/>
        </w:tabs>
        <w:jc w:val="both"/>
      </w:pPr>
      <w:r w:rsidRPr="0005223C">
        <w:t>в) лицензирования</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11.</w:t>
      </w:r>
      <w:r w:rsidRPr="0005223C">
        <w:rPr>
          <w:b/>
        </w:rPr>
        <w:tab/>
        <w:t>На какой стадии деятельности предприятия разрабатывается политика в области обеспечения качества?      ____________________________</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 </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13. На какой фазе эволюции качества возникает статистический контроль качества?</w:t>
      </w:r>
    </w:p>
    <w:p w:rsidR="0005223C" w:rsidRPr="0005223C" w:rsidRDefault="0005223C" w:rsidP="0005223C">
      <w:pPr>
        <w:tabs>
          <w:tab w:val="left" w:pos="426"/>
          <w:tab w:val="left" w:pos="900"/>
        </w:tabs>
        <w:jc w:val="both"/>
      </w:pPr>
      <w:r w:rsidRPr="0005223C">
        <w:t>а) фаза управления качеством</w:t>
      </w:r>
      <w:r>
        <w:t>;</w:t>
      </w:r>
    </w:p>
    <w:p w:rsidR="0005223C" w:rsidRPr="0005223C" w:rsidRDefault="0005223C" w:rsidP="0005223C">
      <w:pPr>
        <w:tabs>
          <w:tab w:val="left" w:pos="426"/>
          <w:tab w:val="left" w:pos="900"/>
        </w:tabs>
        <w:jc w:val="both"/>
      </w:pPr>
      <w:r w:rsidRPr="0005223C">
        <w:t>б) фаза менеджмента качества</w:t>
      </w:r>
      <w:r>
        <w:t>;</w:t>
      </w:r>
    </w:p>
    <w:p w:rsidR="0005223C" w:rsidRPr="0005223C" w:rsidRDefault="0005223C" w:rsidP="0005223C">
      <w:pPr>
        <w:tabs>
          <w:tab w:val="left" w:pos="426"/>
          <w:tab w:val="left" w:pos="900"/>
        </w:tabs>
        <w:jc w:val="both"/>
      </w:pPr>
      <w:r w:rsidRPr="0005223C">
        <w:t>в) фаза планирования качества</w:t>
      </w:r>
      <w:r>
        <w:t>;</w:t>
      </w:r>
    </w:p>
    <w:p w:rsidR="0005223C" w:rsidRPr="0005223C" w:rsidRDefault="0005223C" w:rsidP="0005223C">
      <w:pPr>
        <w:tabs>
          <w:tab w:val="left" w:pos="426"/>
          <w:tab w:val="left" w:pos="900"/>
        </w:tabs>
        <w:jc w:val="both"/>
      </w:pPr>
      <w:r w:rsidRPr="0005223C">
        <w:t>г) фаза социально-этического качества</w:t>
      </w:r>
      <w:r>
        <w:t>.</w:t>
      </w:r>
    </w:p>
    <w:p w:rsidR="0005223C" w:rsidRPr="0005223C" w:rsidRDefault="0005223C" w:rsidP="0005223C">
      <w:pPr>
        <w:tabs>
          <w:tab w:val="left" w:pos="426"/>
          <w:tab w:val="left" w:pos="900"/>
        </w:tabs>
        <w:jc w:val="both"/>
      </w:pPr>
    </w:p>
    <w:p w:rsidR="0005223C" w:rsidRPr="0005223C" w:rsidRDefault="0005223C" w:rsidP="0005223C">
      <w:pPr>
        <w:tabs>
          <w:tab w:val="left" w:pos="426"/>
          <w:tab w:val="left" w:pos="900"/>
        </w:tabs>
        <w:jc w:val="both"/>
        <w:rPr>
          <w:b/>
        </w:rPr>
      </w:pPr>
      <w:r w:rsidRPr="0005223C">
        <w:rPr>
          <w:b/>
        </w:rPr>
        <w:t>14. Аудиторские службы по качеству вводятся на этапе:</w:t>
      </w:r>
    </w:p>
    <w:p w:rsidR="0005223C" w:rsidRPr="0005223C" w:rsidRDefault="0005223C" w:rsidP="0005223C">
      <w:pPr>
        <w:tabs>
          <w:tab w:val="left" w:pos="426"/>
          <w:tab w:val="left" w:pos="900"/>
        </w:tabs>
        <w:jc w:val="both"/>
      </w:pPr>
      <w:r w:rsidRPr="0005223C">
        <w:t>а) управления качеством</w:t>
      </w:r>
      <w:r>
        <w:t>;</w:t>
      </w:r>
    </w:p>
    <w:p w:rsidR="0005223C" w:rsidRPr="0005223C" w:rsidRDefault="0005223C" w:rsidP="0005223C">
      <w:pPr>
        <w:tabs>
          <w:tab w:val="left" w:pos="426"/>
          <w:tab w:val="left" w:pos="900"/>
        </w:tabs>
        <w:jc w:val="both"/>
      </w:pPr>
      <w:r w:rsidRPr="0005223C">
        <w:t>б) менеджмента качества</w:t>
      </w:r>
      <w:r>
        <w:t>;</w:t>
      </w:r>
    </w:p>
    <w:p w:rsidR="0005223C" w:rsidRPr="0005223C" w:rsidRDefault="0005223C" w:rsidP="0005223C">
      <w:pPr>
        <w:tabs>
          <w:tab w:val="left" w:pos="426"/>
          <w:tab w:val="left" w:pos="900"/>
        </w:tabs>
        <w:jc w:val="both"/>
      </w:pPr>
      <w:r w:rsidRPr="0005223C">
        <w:t>в) планирования качества</w:t>
      </w:r>
      <w:r>
        <w:t>;</w:t>
      </w:r>
    </w:p>
    <w:p w:rsidR="0005223C" w:rsidRPr="0005223C" w:rsidRDefault="0005223C" w:rsidP="0005223C">
      <w:pPr>
        <w:tabs>
          <w:tab w:val="left" w:pos="426"/>
          <w:tab w:val="left" w:pos="900"/>
        </w:tabs>
        <w:jc w:val="both"/>
      </w:pPr>
      <w:r w:rsidRPr="0005223C">
        <w:t>г) в фазе социально-этического качества</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15. Какая страна является родоначальником появления концепций качества?</w:t>
      </w:r>
    </w:p>
    <w:p w:rsidR="0005223C" w:rsidRPr="0005223C" w:rsidRDefault="0005223C" w:rsidP="0005223C">
      <w:pPr>
        <w:tabs>
          <w:tab w:val="left" w:pos="426"/>
          <w:tab w:val="left" w:pos="900"/>
        </w:tabs>
        <w:jc w:val="both"/>
      </w:pPr>
      <w:r w:rsidRPr="0005223C">
        <w:t>а) США</w:t>
      </w:r>
      <w:r>
        <w:t>;</w:t>
      </w:r>
    </w:p>
    <w:p w:rsidR="0005223C" w:rsidRPr="0005223C" w:rsidRDefault="0005223C" w:rsidP="0005223C">
      <w:pPr>
        <w:tabs>
          <w:tab w:val="left" w:pos="426"/>
          <w:tab w:val="left" w:pos="900"/>
        </w:tabs>
        <w:jc w:val="both"/>
      </w:pPr>
      <w:r w:rsidRPr="0005223C">
        <w:t>б) Япония</w:t>
      </w:r>
      <w:r>
        <w:t>;</w:t>
      </w:r>
    </w:p>
    <w:p w:rsidR="0005223C" w:rsidRPr="0005223C" w:rsidRDefault="0005223C" w:rsidP="0005223C">
      <w:pPr>
        <w:tabs>
          <w:tab w:val="left" w:pos="426"/>
          <w:tab w:val="left" w:pos="900"/>
        </w:tabs>
        <w:jc w:val="both"/>
      </w:pPr>
      <w:r w:rsidRPr="0005223C">
        <w:t>в) Германия</w:t>
      </w:r>
      <w:r>
        <w:t>;</w:t>
      </w:r>
    </w:p>
    <w:p w:rsidR="0005223C" w:rsidRPr="0005223C" w:rsidRDefault="0005223C" w:rsidP="0005223C">
      <w:pPr>
        <w:tabs>
          <w:tab w:val="left" w:pos="426"/>
          <w:tab w:val="left" w:pos="900"/>
        </w:tabs>
        <w:jc w:val="both"/>
      </w:pPr>
      <w:r w:rsidRPr="0005223C">
        <w:t>г) Великобритания</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16. Концепция тотального управления качеством (TQC)  появляется на этапе:</w:t>
      </w:r>
    </w:p>
    <w:p w:rsidR="0005223C" w:rsidRPr="0005223C" w:rsidRDefault="0005223C" w:rsidP="0005223C">
      <w:pPr>
        <w:tabs>
          <w:tab w:val="left" w:pos="426"/>
          <w:tab w:val="left" w:pos="900"/>
        </w:tabs>
        <w:jc w:val="both"/>
        <w:rPr>
          <w:b/>
        </w:rPr>
      </w:pPr>
      <w:r w:rsidRPr="0005223C">
        <w:rPr>
          <w:b/>
        </w:rPr>
        <w:t xml:space="preserve"> а) управления качеством</w:t>
      </w:r>
    </w:p>
    <w:p w:rsidR="0005223C" w:rsidRPr="0005223C" w:rsidRDefault="0005223C" w:rsidP="0005223C">
      <w:pPr>
        <w:tabs>
          <w:tab w:val="left" w:pos="426"/>
          <w:tab w:val="left" w:pos="900"/>
        </w:tabs>
        <w:jc w:val="both"/>
        <w:rPr>
          <w:b/>
        </w:rPr>
      </w:pPr>
      <w:r w:rsidRPr="0005223C">
        <w:rPr>
          <w:b/>
        </w:rPr>
        <w:t xml:space="preserve"> б) менеджмента качества</w:t>
      </w:r>
    </w:p>
    <w:p w:rsidR="0005223C" w:rsidRPr="0005223C" w:rsidRDefault="0005223C" w:rsidP="0005223C">
      <w:pPr>
        <w:tabs>
          <w:tab w:val="left" w:pos="426"/>
          <w:tab w:val="left" w:pos="900"/>
        </w:tabs>
        <w:jc w:val="both"/>
        <w:rPr>
          <w:b/>
        </w:rPr>
      </w:pPr>
      <w:r w:rsidRPr="0005223C">
        <w:rPr>
          <w:b/>
        </w:rPr>
        <w:t xml:space="preserve"> в) планирования качества</w:t>
      </w:r>
    </w:p>
    <w:p w:rsidR="0005223C" w:rsidRPr="0005223C" w:rsidRDefault="0005223C" w:rsidP="0005223C">
      <w:pPr>
        <w:tabs>
          <w:tab w:val="left" w:pos="426"/>
          <w:tab w:val="left" w:pos="900"/>
        </w:tabs>
        <w:jc w:val="both"/>
        <w:rPr>
          <w:b/>
        </w:rPr>
      </w:pPr>
      <w:r w:rsidRPr="0005223C">
        <w:rPr>
          <w:b/>
        </w:rPr>
        <w:t xml:space="preserve"> г) в фазе социально-этического качества</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17. В какой концепции менеджмента качества нужно учитывать четыре «смертных греха» в подходах к качеству:</w:t>
      </w:r>
    </w:p>
    <w:p w:rsidR="0005223C" w:rsidRPr="0005223C" w:rsidRDefault="0005223C" w:rsidP="0005223C">
      <w:pPr>
        <w:tabs>
          <w:tab w:val="left" w:pos="426"/>
          <w:tab w:val="left" w:pos="900"/>
        </w:tabs>
        <w:jc w:val="both"/>
      </w:pPr>
      <w:r w:rsidRPr="0005223C">
        <w:t>а) концепция PDCA (цикл Деминга)</w:t>
      </w:r>
      <w:r>
        <w:t>;</w:t>
      </w:r>
    </w:p>
    <w:p w:rsidR="0005223C" w:rsidRPr="0005223C" w:rsidRDefault="0005223C" w:rsidP="0005223C">
      <w:pPr>
        <w:tabs>
          <w:tab w:val="left" w:pos="426"/>
          <w:tab w:val="left" w:pos="900"/>
        </w:tabs>
        <w:jc w:val="both"/>
      </w:pPr>
      <w:r w:rsidRPr="0005223C">
        <w:t>б) концепция AQI (ежегодного улучшения качества)</w:t>
      </w:r>
      <w:r>
        <w:t>;</w:t>
      </w:r>
    </w:p>
    <w:p w:rsidR="0005223C" w:rsidRPr="0005223C" w:rsidRDefault="0005223C" w:rsidP="0005223C">
      <w:pPr>
        <w:tabs>
          <w:tab w:val="left" w:pos="426"/>
          <w:tab w:val="left" w:pos="900"/>
        </w:tabs>
        <w:jc w:val="both"/>
      </w:pPr>
      <w:r w:rsidRPr="0005223C">
        <w:t>в) концепция TQC (тотального управления качеством)</w:t>
      </w:r>
      <w:r>
        <w:t>;</w:t>
      </w:r>
    </w:p>
    <w:p w:rsidR="0005223C" w:rsidRPr="0005223C" w:rsidRDefault="0005223C" w:rsidP="0005223C">
      <w:pPr>
        <w:tabs>
          <w:tab w:val="left" w:pos="426"/>
          <w:tab w:val="left" w:pos="900"/>
        </w:tabs>
        <w:jc w:val="both"/>
      </w:pPr>
      <w:r w:rsidRPr="0005223C">
        <w:t>г) концепция ZD (ноль дефектов)</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05223C" w:rsidRPr="0005223C" w:rsidRDefault="0005223C" w:rsidP="0005223C">
      <w:pPr>
        <w:tabs>
          <w:tab w:val="left" w:pos="426"/>
          <w:tab w:val="left" w:pos="900"/>
        </w:tabs>
        <w:jc w:val="both"/>
      </w:pPr>
      <w:r w:rsidRPr="0005223C">
        <w:t>а) концепция PDCA (цикл Деминга)</w:t>
      </w:r>
      <w:r>
        <w:t>;</w:t>
      </w:r>
    </w:p>
    <w:p w:rsidR="0005223C" w:rsidRPr="0005223C" w:rsidRDefault="0005223C" w:rsidP="0005223C">
      <w:pPr>
        <w:tabs>
          <w:tab w:val="left" w:pos="426"/>
          <w:tab w:val="left" w:pos="900"/>
        </w:tabs>
        <w:jc w:val="both"/>
      </w:pPr>
      <w:r w:rsidRPr="0005223C">
        <w:t>б) концепция AQI (ежегодного улучшения качества)</w:t>
      </w:r>
      <w:r>
        <w:t>;</w:t>
      </w:r>
    </w:p>
    <w:p w:rsidR="0005223C" w:rsidRPr="0005223C" w:rsidRDefault="0005223C" w:rsidP="0005223C">
      <w:pPr>
        <w:tabs>
          <w:tab w:val="left" w:pos="426"/>
          <w:tab w:val="left" w:pos="900"/>
        </w:tabs>
        <w:jc w:val="both"/>
      </w:pPr>
      <w:r w:rsidRPr="0005223C">
        <w:t>в) концепция TQC (тотального управления качеством)</w:t>
      </w:r>
      <w:r>
        <w:t>;</w:t>
      </w:r>
    </w:p>
    <w:p w:rsidR="0005223C" w:rsidRPr="0005223C" w:rsidRDefault="0005223C" w:rsidP="0005223C">
      <w:pPr>
        <w:tabs>
          <w:tab w:val="left" w:pos="426"/>
          <w:tab w:val="left" w:pos="900"/>
        </w:tabs>
        <w:jc w:val="both"/>
      </w:pPr>
      <w:r w:rsidRPr="0005223C">
        <w:t>г) концепция ZD (ноль дефектов)</w:t>
      </w:r>
      <w:r>
        <w:t>.</w:t>
      </w:r>
    </w:p>
    <w:p w:rsidR="0005223C" w:rsidRPr="0005223C" w:rsidRDefault="0005223C" w:rsidP="0005223C">
      <w:pPr>
        <w:tabs>
          <w:tab w:val="left" w:pos="426"/>
          <w:tab w:val="left" w:pos="900"/>
        </w:tabs>
        <w:jc w:val="both"/>
      </w:pPr>
    </w:p>
    <w:p w:rsidR="0005223C" w:rsidRPr="0005223C" w:rsidRDefault="0005223C" w:rsidP="0005223C">
      <w:pPr>
        <w:tabs>
          <w:tab w:val="left" w:pos="426"/>
          <w:tab w:val="left" w:pos="900"/>
        </w:tabs>
        <w:jc w:val="both"/>
        <w:rPr>
          <w:b/>
        </w:rPr>
      </w:pPr>
      <w:r w:rsidRPr="0005223C">
        <w:rPr>
          <w:b/>
        </w:rPr>
        <w:t>19. Для избегания  каких потерь в Японии была разработана философия TPM?</w:t>
      </w:r>
    </w:p>
    <w:p w:rsidR="0005223C" w:rsidRPr="0005223C" w:rsidRDefault="0005223C" w:rsidP="0005223C">
      <w:pPr>
        <w:tabs>
          <w:tab w:val="left" w:pos="426"/>
          <w:tab w:val="left" w:pos="900"/>
        </w:tabs>
        <w:jc w:val="both"/>
      </w:pPr>
      <w:r w:rsidRPr="0005223C">
        <w:t>а) потери перепроизводства</w:t>
      </w:r>
      <w:r>
        <w:t>;</w:t>
      </w:r>
    </w:p>
    <w:p w:rsidR="0005223C" w:rsidRPr="0005223C" w:rsidRDefault="0005223C" w:rsidP="0005223C">
      <w:pPr>
        <w:tabs>
          <w:tab w:val="left" w:pos="426"/>
          <w:tab w:val="left" w:pos="900"/>
        </w:tabs>
        <w:jc w:val="both"/>
      </w:pPr>
      <w:r w:rsidRPr="0005223C">
        <w:t>б) потери, связанные с запасами</w:t>
      </w:r>
      <w:r w:rsidR="003129A9">
        <w:t>;</w:t>
      </w:r>
    </w:p>
    <w:p w:rsidR="0005223C" w:rsidRPr="0005223C" w:rsidRDefault="0005223C" w:rsidP="0005223C">
      <w:pPr>
        <w:tabs>
          <w:tab w:val="left" w:pos="426"/>
          <w:tab w:val="left" w:pos="900"/>
        </w:tabs>
        <w:jc w:val="both"/>
      </w:pPr>
      <w:r w:rsidRPr="0005223C">
        <w:t>в) потери от ремонта или отбраковки</w:t>
      </w:r>
      <w:r w:rsidR="003129A9">
        <w:t>;</w:t>
      </w:r>
    </w:p>
    <w:p w:rsidR="0005223C" w:rsidRPr="0005223C" w:rsidRDefault="0005223C" w:rsidP="0005223C">
      <w:pPr>
        <w:tabs>
          <w:tab w:val="left" w:pos="426"/>
          <w:tab w:val="left" w:pos="900"/>
        </w:tabs>
        <w:jc w:val="both"/>
      </w:pPr>
      <w:r w:rsidRPr="0005223C">
        <w:t>г) потери, связанные с нерациональными действиями</w:t>
      </w:r>
      <w:r w:rsidR="003129A9">
        <w:t>;</w:t>
      </w:r>
    </w:p>
    <w:p w:rsidR="0005223C" w:rsidRPr="0005223C" w:rsidRDefault="0005223C" w:rsidP="0005223C">
      <w:pPr>
        <w:tabs>
          <w:tab w:val="left" w:pos="426"/>
          <w:tab w:val="left" w:pos="900"/>
        </w:tabs>
        <w:jc w:val="both"/>
        <w:rPr>
          <w:b/>
        </w:rPr>
      </w:pPr>
      <w:r w:rsidRPr="0005223C">
        <w:t>д) отходы производства</w:t>
      </w:r>
      <w:r w:rsidR="003129A9">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05223C" w:rsidRPr="003129A9" w:rsidRDefault="0005223C" w:rsidP="0005223C">
      <w:pPr>
        <w:tabs>
          <w:tab w:val="left" w:pos="426"/>
          <w:tab w:val="left" w:pos="900"/>
        </w:tabs>
        <w:jc w:val="both"/>
      </w:pPr>
      <w:r w:rsidRPr="003129A9">
        <w:t>а) концепция PDCA (цикл Деминга)</w:t>
      </w:r>
      <w:r w:rsidR="003129A9">
        <w:t>;</w:t>
      </w:r>
    </w:p>
    <w:p w:rsidR="0005223C" w:rsidRPr="003129A9" w:rsidRDefault="0005223C" w:rsidP="0005223C">
      <w:pPr>
        <w:tabs>
          <w:tab w:val="left" w:pos="426"/>
          <w:tab w:val="left" w:pos="900"/>
        </w:tabs>
        <w:jc w:val="both"/>
      </w:pPr>
      <w:r w:rsidRPr="003129A9">
        <w:t>б) концепция AQI (ежегодного улучшения качества)</w:t>
      </w:r>
      <w:r w:rsidR="003129A9">
        <w:t>;</w:t>
      </w:r>
    </w:p>
    <w:p w:rsidR="0005223C" w:rsidRPr="003129A9" w:rsidRDefault="0005223C" w:rsidP="0005223C">
      <w:pPr>
        <w:tabs>
          <w:tab w:val="left" w:pos="426"/>
          <w:tab w:val="left" w:pos="900"/>
        </w:tabs>
        <w:jc w:val="both"/>
      </w:pPr>
      <w:r w:rsidRPr="003129A9">
        <w:t>в) концепция TQC (тотального управления качеством)</w:t>
      </w:r>
      <w:r w:rsidR="003129A9">
        <w:t>;</w:t>
      </w:r>
    </w:p>
    <w:p w:rsidR="0005223C" w:rsidRPr="003129A9" w:rsidRDefault="0005223C" w:rsidP="0005223C">
      <w:pPr>
        <w:tabs>
          <w:tab w:val="left" w:pos="426"/>
          <w:tab w:val="left" w:pos="900"/>
        </w:tabs>
        <w:jc w:val="both"/>
      </w:pPr>
      <w:r w:rsidRPr="003129A9">
        <w:t>г) концепция ZD (ноль дефектов)</w:t>
      </w:r>
      <w:r w:rsidR="003129A9">
        <w:t>;</w:t>
      </w:r>
    </w:p>
    <w:p w:rsidR="00BE7DDC" w:rsidRPr="003129A9" w:rsidRDefault="0005223C" w:rsidP="0005223C">
      <w:pPr>
        <w:tabs>
          <w:tab w:val="left" w:pos="426"/>
          <w:tab w:val="left" w:pos="900"/>
        </w:tabs>
        <w:jc w:val="both"/>
        <w:rPr>
          <w:lang w:eastAsia="uk-UA"/>
        </w:rPr>
      </w:pPr>
      <w:r w:rsidRPr="003129A9">
        <w:t>д) концепция Кайдзен</w:t>
      </w:r>
      <w:r w:rsidR="003129A9">
        <w:t>.</w:t>
      </w:r>
    </w:p>
    <w:p w:rsidR="00BE7DDC" w:rsidRDefault="00BE7DDC" w:rsidP="005E1EDB">
      <w:pPr>
        <w:jc w:val="both"/>
        <w:rPr>
          <w:b/>
        </w:rPr>
      </w:pPr>
    </w:p>
    <w:p w:rsidR="005E1EDB" w:rsidRPr="005E1EDB" w:rsidRDefault="005E1EDB" w:rsidP="005E1EDB">
      <w:pPr>
        <w:widowControl/>
        <w:autoSpaceDE/>
        <w:autoSpaceDN/>
        <w:adjustRightInd/>
        <w:rPr>
          <w:b/>
        </w:rPr>
      </w:pPr>
      <w:r w:rsidRPr="005E1EDB">
        <w:rPr>
          <w:b/>
        </w:rPr>
        <w:t>21. Самооценка СМК Вашей организации может быть произведена:</w:t>
      </w:r>
    </w:p>
    <w:p w:rsidR="005E1EDB" w:rsidRPr="005E1EDB" w:rsidRDefault="005E1EDB" w:rsidP="005E1EDB">
      <w:pPr>
        <w:widowControl/>
        <w:autoSpaceDE/>
        <w:autoSpaceDN/>
        <w:adjustRightInd/>
      </w:pPr>
      <w:r>
        <w:t xml:space="preserve">а) </w:t>
      </w:r>
      <w:r w:rsidRPr="005E1EDB">
        <w:t>финансовыми и налоговыми органами</w:t>
      </w:r>
      <w:r>
        <w:t>;</w:t>
      </w:r>
    </w:p>
    <w:p w:rsidR="005E1EDB" w:rsidRPr="005E1EDB" w:rsidRDefault="005E1EDB" w:rsidP="005E1EDB">
      <w:pPr>
        <w:widowControl/>
        <w:autoSpaceDE/>
        <w:autoSpaceDN/>
        <w:adjustRightInd/>
      </w:pPr>
      <w:r>
        <w:t xml:space="preserve">б) </w:t>
      </w:r>
      <w:r w:rsidRPr="005E1EDB">
        <w:t>счетной палатой</w:t>
      </w:r>
      <w:r>
        <w:t>;</w:t>
      </w:r>
    </w:p>
    <w:p w:rsidR="005E1EDB" w:rsidRPr="005E1EDB" w:rsidRDefault="005E1EDB" w:rsidP="005E1EDB">
      <w:pPr>
        <w:widowControl/>
        <w:autoSpaceDE/>
        <w:autoSpaceDN/>
        <w:adjustRightInd/>
      </w:pPr>
      <w:r>
        <w:t xml:space="preserve">в) </w:t>
      </w:r>
      <w:r w:rsidRPr="005E1EDB">
        <w:t>внешней организацией</w:t>
      </w:r>
      <w:r>
        <w:t>.</w:t>
      </w:r>
    </w:p>
    <w:p w:rsidR="005E1EDB" w:rsidRDefault="005E1EDB" w:rsidP="005E1EDB">
      <w:pPr>
        <w:widowControl/>
        <w:autoSpaceDE/>
        <w:autoSpaceDN/>
        <w:adjustRightInd/>
        <w:rPr>
          <w:b/>
          <w:bCs/>
        </w:rPr>
      </w:pPr>
    </w:p>
    <w:p w:rsidR="005E1EDB" w:rsidRPr="005E1EDB" w:rsidRDefault="005E1EDB" w:rsidP="005E1EDB">
      <w:pPr>
        <w:widowControl/>
        <w:autoSpaceDE/>
        <w:autoSpaceDN/>
        <w:adjustRightInd/>
        <w:rPr>
          <w:b/>
        </w:rPr>
      </w:pPr>
      <w:r>
        <w:rPr>
          <w:b/>
          <w:bCs/>
        </w:rPr>
        <w:t xml:space="preserve">22. </w:t>
      </w:r>
      <w:r w:rsidRPr="005E1EDB">
        <w:t xml:space="preserve"> </w:t>
      </w:r>
      <w:r w:rsidRPr="005E1EDB">
        <w:rPr>
          <w:b/>
        </w:rPr>
        <w:t>Основным стандартом, с помощью которого создается СМК, называется:</w:t>
      </w:r>
    </w:p>
    <w:p w:rsidR="005E1EDB" w:rsidRPr="005E1EDB" w:rsidRDefault="005E1EDB" w:rsidP="005E1EDB">
      <w:pPr>
        <w:widowControl/>
        <w:autoSpaceDE/>
        <w:autoSpaceDN/>
        <w:adjustRightInd/>
      </w:pPr>
      <w:r>
        <w:t xml:space="preserve">а) </w:t>
      </w:r>
      <w:r w:rsidRPr="005E1EDB">
        <w:t>ИСО 9001:2000</w:t>
      </w:r>
      <w:r>
        <w:t>;</w:t>
      </w:r>
    </w:p>
    <w:p w:rsidR="005E1EDB" w:rsidRPr="005E1EDB" w:rsidRDefault="005E1EDB" w:rsidP="005E1EDB">
      <w:pPr>
        <w:widowControl/>
        <w:autoSpaceDE/>
        <w:autoSpaceDN/>
        <w:adjustRightInd/>
      </w:pPr>
      <w:r>
        <w:t xml:space="preserve">б) </w:t>
      </w:r>
      <w:r w:rsidRPr="005E1EDB">
        <w:t>ИСО 9000:2000</w:t>
      </w:r>
      <w:r>
        <w:t>;</w:t>
      </w:r>
    </w:p>
    <w:p w:rsidR="005E1EDB" w:rsidRPr="005E1EDB" w:rsidRDefault="005E1EDB" w:rsidP="005E1EDB">
      <w:pPr>
        <w:widowControl/>
        <w:autoSpaceDE/>
        <w:autoSpaceDN/>
        <w:adjustRightInd/>
      </w:pPr>
      <w:r>
        <w:t xml:space="preserve">в) </w:t>
      </w:r>
      <w:r w:rsidRPr="005E1EDB">
        <w:t>ИСО 9004:2000</w:t>
      </w:r>
      <w:r>
        <w:t>.</w:t>
      </w:r>
    </w:p>
    <w:p w:rsidR="005E1EDB" w:rsidRDefault="005E1EDB" w:rsidP="005E1EDB">
      <w:pPr>
        <w:widowControl/>
        <w:autoSpaceDE/>
        <w:autoSpaceDN/>
        <w:adjustRightInd/>
        <w:rPr>
          <w:b/>
          <w:bCs/>
        </w:rPr>
      </w:pPr>
    </w:p>
    <w:p w:rsidR="005E1EDB" w:rsidRPr="005E1EDB" w:rsidRDefault="005E1EDB" w:rsidP="005E1EDB">
      <w:pPr>
        <w:widowControl/>
        <w:autoSpaceDE/>
        <w:autoSpaceDN/>
        <w:adjustRightInd/>
      </w:pPr>
      <w:r>
        <w:rPr>
          <w:b/>
          <w:bCs/>
        </w:rPr>
        <w:t>23</w:t>
      </w:r>
      <w:r w:rsidRPr="005E1EDB">
        <w:rPr>
          <w:b/>
          <w:bCs/>
        </w:rPr>
        <w:t>.</w:t>
      </w:r>
      <w:r w:rsidRPr="005E1EDB">
        <w:t xml:space="preserve"> </w:t>
      </w:r>
      <w:r w:rsidRPr="005E1EDB">
        <w:rPr>
          <w:b/>
        </w:rPr>
        <w:t>СМК должна включать следующие системообразующие процессы:</w:t>
      </w:r>
    </w:p>
    <w:p w:rsidR="005E1EDB" w:rsidRPr="005E1EDB" w:rsidRDefault="004368BA" w:rsidP="004368BA">
      <w:pPr>
        <w:widowControl/>
        <w:autoSpaceDE/>
        <w:autoSpaceDN/>
        <w:adjustRightInd/>
      </w:pPr>
      <w:r>
        <w:t xml:space="preserve">а) </w:t>
      </w:r>
      <w:r w:rsidR="005E1EDB" w:rsidRPr="005E1EDB">
        <w:t>управление персоналом</w:t>
      </w:r>
      <w:r w:rsidR="005E1EDB">
        <w:t>;</w:t>
      </w:r>
    </w:p>
    <w:p w:rsidR="005E1EDB" w:rsidRPr="005E1EDB" w:rsidRDefault="004368BA" w:rsidP="004368BA">
      <w:pPr>
        <w:widowControl/>
        <w:autoSpaceDE/>
        <w:autoSpaceDN/>
        <w:adjustRightInd/>
      </w:pPr>
      <w:r>
        <w:t xml:space="preserve">б) </w:t>
      </w:r>
      <w:r w:rsidR="005E1EDB" w:rsidRPr="005E1EDB">
        <w:t>управление ресурсами</w:t>
      </w:r>
      <w:r w:rsidR="005E1EDB">
        <w:t>;</w:t>
      </w:r>
    </w:p>
    <w:p w:rsidR="005E1EDB" w:rsidRPr="005E1EDB" w:rsidRDefault="004368BA" w:rsidP="004368BA">
      <w:pPr>
        <w:widowControl/>
        <w:autoSpaceDE/>
        <w:autoSpaceDN/>
        <w:adjustRightInd/>
      </w:pPr>
      <w:r>
        <w:t xml:space="preserve">в) </w:t>
      </w:r>
      <w:r w:rsidR="005E1EDB" w:rsidRPr="005E1EDB">
        <w:t>управление несоответствующей продукцией</w:t>
      </w:r>
      <w:r w:rsidR="005E1EDB">
        <w:t>.</w:t>
      </w:r>
    </w:p>
    <w:p w:rsidR="005E1EDB" w:rsidRDefault="005E1EDB" w:rsidP="005E1EDB">
      <w:pPr>
        <w:widowControl/>
        <w:autoSpaceDE/>
        <w:autoSpaceDN/>
        <w:adjustRightInd/>
        <w:rPr>
          <w:b/>
          <w:bCs/>
        </w:rPr>
      </w:pPr>
    </w:p>
    <w:p w:rsidR="005E1EDB" w:rsidRPr="005E1EDB" w:rsidRDefault="005E1EDB" w:rsidP="005E1EDB">
      <w:pPr>
        <w:widowControl/>
        <w:autoSpaceDE/>
        <w:autoSpaceDN/>
        <w:adjustRightInd/>
        <w:rPr>
          <w:b/>
        </w:rPr>
      </w:pPr>
      <w:r>
        <w:rPr>
          <w:b/>
          <w:bCs/>
        </w:rPr>
        <w:t>24</w:t>
      </w:r>
      <w:r w:rsidRPr="005E1EDB">
        <w:rPr>
          <w:b/>
          <w:bCs/>
        </w:rPr>
        <w:t>.</w:t>
      </w:r>
      <w:r w:rsidRPr="005E1EDB">
        <w:t xml:space="preserve"> </w:t>
      </w:r>
      <w:r w:rsidRPr="005E1EDB">
        <w:rPr>
          <w:b/>
        </w:rPr>
        <w:t>Разработка плана по устранению несоответствий и усовершенствованию процессов должна включать:</w:t>
      </w:r>
    </w:p>
    <w:p w:rsidR="005E1EDB" w:rsidRPr="005E1EDB" w:rsidRDefault="003008F5" w:rsidP="003008F5">
      <w:pPr>
        <w:widowControl/>
        <w:autoSpaceDE/>
        <w:autoSpaceDN/>
        <w:adjustRightInd/>
      </w:pPr>
      <w:r>
        <w:t xml:space="preserve">а) </w:t>
      </w:r>
      <w:r w:rsidR="005E1EDB" w:rsidRPr="005E1EDB">
        <w:t>разработка сети бизнес- процессов</w:t>
      </w:r>
      <w:r>
        <w:t>;</w:t>
      </w:r>
    </w:p>
    <w:p w:rsidR="005E1EDB" w:rsidRPr="005E1EDB" w:rsidRDefault="003008F5" w:rsidP="003008F5">
      <w:pPr>
        <w:widowControl/>
        <w:autoSpaceDE/>
        <w:autoSpaceDN/>
        <w:adjustRightInd/>
      </w:pPr>
      <w:r>
        <w:t xml:space="preserve">б) </w:t>
      </w:r>
      <w:r w:rsidR="005E1EDB" w:rsidRPr="005E1EDB">
        <w:t>разработка элементов структуры организации, повышающий качество продукции</w:t>
      </w:r>
      <w:r>
        <w:t>;</w:t>
      </w:r>
    </w:p>
    <w:p w:rsidR="005E1EDB" w:rsidRPr="005E1EDB" w:rsidRDefault="004368BA" w:rsidP="004368BA">
      <w:pPr>
        <w:widowControl/>
        <w:autoSpaceDE/>
        <w:autoSpaceDN/>
        <w:adjustRightInd/>
      </w:pPr>
      <w:r>
        <w:t xml:space="preserve">в) </w:t>
      </w:r>
      <w:r w:rsidR="005E1EDB" w:rsidRPr="005E1EDB">
        <w:t>распределение ответственности и полномочий</w:t>
      </w:r>
      <w:r>
        <w:t>.</w:t>
      </w:r>
    </w:p>
    <w:p w:rsidR="004368BA" w:rsidRDefault="004368BA" w:rsidP="005E1EDB">
      <w:pPr>
        <w:widowControl/>
        <w:autoSpaceDE/>
        <w:autoSpaceDN/>
        <w:adjustRightInd/>
        <w:rPr>
          <w:b/>
          <w:bCs/>
        </w:rPr>
      </w:pPr>
    </w:p>
    <w:p w:rsidR="005E1EDB" w:rsidRPr="005E1EDB" w:rsidRDefault="004368BA" w:rsidP="005E1EDB">
      <w:pPr>
        <w:widowControl/>
        <w:autoSpaceDE/>
        <w:autoSpaceDN/>
        <w:adjustRightInd/>
        <w:rPr>
          <w:b/>
        </w:rPr>
      </w:pPr>
      <w:r>
        <w:rPr>
          <w:b/>
          <w:bCs/>
        </w:rPr>
        <w:t>25</w:t>
      </w:r>
      <w:r w:rsidR="005E1EDB" w:rsidRPr="005E1EDB">
        <w:rPr>
          <w:b/>
          <w:bCs/>
        </w:rPr>
        <w:t>.</w:t>
      </w:r>
      <w:r w:rsidR="005E1EDB" w:rsidRPr="005E1EDB">
        <w:t xml:space="preserve"> </w:t>
      </w:r>
      <w:r w:rsidR="005E1EDB" w:rsidRPr="005E1EDB">
        <w:rPr>
          <w:b/>
        </w:rPr>
        <w:t>Стандарт ИСО 9004:2000 предназначен для:</w:t>
      </w:r>
    </w:p>
    <w:p w:rsidR="005E1EDB" w:rsidRPr="005E1EDB" w:rsidRDefault="003008F5" w:rsidP="003008F5">
      <w:pPr>
        <w:widowControl/>
        <w:autoSpaceDE/>
        <w:autoSpaceDN/>
        <w:adjustRightInd/>
      </w:pPr>
      <w:r>
        <w:t xml:space="preserve">а) </w:t>
      </w:r>
      <w:r w:rsidR="005E1EDB" w:rsidRPr="005E1EDB">
        <w:t>улучшения качества</w:t>
      </w:r>
      <w:r>
        <w:t>;</w:t>
      </w:r>
    </w:p>
    <w:p w:rsidR="005E1EDB" w:rsidRPr="005E1EDB" w:rsidRDefault="003008F5" w:rsidP="003008F5">
      <w:pPr>
        <w:widowControl/>
        <w:autoSpaceDE/>
        <w:autoSpaceDN/>
        <w:adjustRightInd/>
      </w:pPr>
      <w:r>
        <w:t xml:space="preserve">б) </w:t>
      </w:r>
      <w:r w:rsidR="005E1EDB" w:rsidRPr="005E1EDB">
        <w:t>управления качеством</w:t>
      </w:r>
      <w:r>
        <w:t>;</w:t>
      </w:r>
    </w:p>
    <w:p w:rsidR="005E1EDB" w:rsidRPr="005E1EDB" w:rsidRDefault="004368BA" w:rsidP="004368BA">
      <w:pPr>
        <w:widowControl/>
        <w:autoSpaceDE/>
        <w:autoSpaceDN/>
        <w:adjustRightInd/>
      </w:pPr>
      <w:r>
        <w:t xml:space="preserve">в) </w:t>
      </w:r>
      <w:r w:rsidR="005E1EDB" w:rsidRPr="005E1EDB">
        <w:t>контроля качества</w:t>
      </w:r>
      <w:r>
        <w:t>.</w:t>
      </w:r>
    </w:p>
    <w:p w:rsidR="004368BA" w:rsidRDefault="004368BA" w:rsidP="005E1EDB">
      <w:pPr>
        <w:widowControl/>
        <w:autoSpaceDE/>
        <w:autoSpaceDN/>
        <w:adjustRightInd/>
        <w:rPr>
          <w:b/>
          <w:bCs/>
        </w:rPr>
      </w:pPr>
    </w:p>
    <w:p w:rsidR="005E1EDB" w:rsidRPr="005E1EDB" w:rsidRDefault="004368BA" w:rsidP="005E1EDB">
      <w:pPr>
        <w:widowControl/>
        <w:autoSpaceDE/>
        <w:autoSpaceDN/>
        <w:adjustRightInd/>
      </w:pPr>
      <w:r>
        <w:rPr>
          <w:b/>
          <w:bCs/>
        </w:rPr>
        <w:t>26</w:t>
      </w:r>
      <w:r w:rsidR="005E1EDB" w:rsidRPr="005E1EDB">
        <w:rPr>
          <w:b/>
          <w:bCs/>
        </w:rPr>
        <w:t>.</w:t>
      </w:r>
      <w:r w:rsidR="005E1EDB" w:rsidRPr="005E1EDB">
        <w:t xml:space="preserve"> </w:t>
      </w:r>
      <w:r w:rsidR="005E1EDB" w:rsidRPr="005E1EDB">
        <w:rPr>
          <w:b/>
        </w:rPr>
        <w:t>Независимая аудиторская проверка СМК организации преследует следующую цель:</w:t>
      </w:r>
    </w:p>
    <w:p w:rsidR="005E1EDB" w:rsidRPr="005E1EDB" w:rsidRDefault="003008F5" w:rsidP="003008F5">
      <w:pPr>
        <w:widowControl/>
        <w:autoSpaceDE/>
        <w:autoSpaceDN/>
        <w:adjustRightInd/>
      </w:pPr>
      <w:r>
        <w:t xml:space="preserve">а) </w:t>
      </w:r>
      <w:r w:rsidR="005E1EDB" w:rsidRPr="005E1EDB">
        <w:t>оценка хода реализации политики предприятия в области производства</w:t>
      </w:r>
      <w:r>
        <w:t>;</w:t>
      </w:r>
    </w:p>
    <w:p w:rsidR="005E1EDB" w:rsidRPr="005E1EDB" w:rsidRDefault="003008F5" w:rsidP="003008F5">
      <w:pPr>
        <w:widowControl/>
        <w:autoSpaceDE/>
        <w:autoSpaceDN/>
        <w:adjustRightInd/>
      </w:pPr>
      <w:r>
        <w:t xml:space="preserve">б) </w:t>
      </w:r>
      <w:r w:rsidR="005E1EDB" w:rsidRPr="005E1EDB">
        <w:t>предварительный этап, предшествующий сертификации</w:t>
      </w:r>
      <w:r>
        <w:t>;</w:t>
      </w:r>
    </w:p>
    <w:p w:rsidR="005E1EDB" w:rsidRPr="005E1EDB" w:rsidRDefault="004368BA" w:rsidP="004368BA">
      <w:pPr>
        <w:widowControl/>
        <w:autoSpaceDE/>
        <w:autoSpaceDN/>
        <w:adjustRightInd/>
      </w:pPr>
      <w:r>
        <w:t xml:space="preserve">в) </w:t>
      </w:r>
      <w:r w:rsidR="005E1EDB" w:rsidRPr="005E1EDB">
        <w:t>оценка реализации целей организации, обеспечивающих построение его стратегических задач в области качества</w:t>
      </w:r>
      <w:r>
        <w:t>.</w:t>
      </w:r>
    </w:p>
    <w:p w:rsidR="004368BA" w:rsidRDefault="004368BA" w:rsidP="005E1EDB">
      <w:pPr>
        <w:widowControl/>
        <w:autoSpaceDE/>
        <w:autoSpaceDN/>
        <w:adjustRightInd/>
        <w:rPr>
          <w:b/>
          <w:bCs/>
        </w:rPr>
      </w:pPr>
    </w:p>
    <w:p w:rsidR="005E1EDB" w:rsidRPr="005E1EDB" w:rsidRDefault="004368BA" w:rsidP="005E1EDB">
      <w:pPr>
        <w:widowControl/>
        <w:autoSpaceDE/>
        <w:autoSpaceDN/>
        <w:adjustRightInd/>
        <w:rPr>
          <w:b/>
        </w:rPr>
      </w:pPr>
      <w:r>
        <w:rPr>
          <w:b/>
          <w:bCs/>
        </w:rPr>
        <w:t>27</w:t>
      </w:r>
      <w:r w:rsidR="005E1EDB" w:rsidRPr="005E1EDB">
        <w:rPr>
          <w:b/>
          <w:bCs/>
        </w:rPr>
        <w:t>.</w:t>
      </w:r>
      <w:r w:rsidR="005E1EDB" w:rsidRPr="005E1EDB">
        <w:t xml:space="preserve"> </w:t>
      </w:r>
      <w:r w:rsidR="005E1EDB" w:rsidRPr="005E1EDB">
        <w:rPr>
          <w:b/>
        </w:rPr>
        <w:t>Субъект управления качеством</w:t>
      </w:r>
      <w:r w:rsidR="003008F5">
        <w:rPr>
          <w:b/>
        </w:rPr>
        <w:t xml:space="preserve"> </w:t>
      </w:r>
      <w:r w:rsidR="005E1EDB" w:rsidRPr="005E1EDB">
        <w:rPr>
          <w:b/>
        </w:rPr>
        <w:t>- это:</w:t>
      </w:r>
    </w:p>
    <w:p w:rsidR="005E1EDB" w:rsidRPr="005E1EDB" w:rsidRDefault="003008F5" w:rsidP="003008F5">
      <w:pPr>
        <w:widowControl/>
        <w:autoSpaceDE/>
        <w:autoSpaceDN/>
        <w:adjustRightInd/>
      </w:pPr>
      <w:r>
        <w:t xml:space="preserve">а) </w:t>
      </w:r>
      <w:r w:rsidR="005E1EDB" w:rsidRPr="005E1EDB">
        <w:t>поставщики</w:t>
      </w:r>
      <w:r>
        <w:t>;</w:t>
      </w:r>
    </w:p>
    <w:p w:rsidR="005E1EDB" w:rsidRPr="005E1EDB" w:rsidRDefault="003008F5" w:rsidP="003008F5">
      <w:pPr>
        <w:widowControl/>
        <w:autoSpaceDE/>
        <w:autoSpaceDN/>
        <w:adjustRightInd/>
      </w:pPr>
      <w:r>
        <w:t xml:space="preserve">б) </w:t>
      </w:r>
      <w:r w:rsidR="005E1EDB" w:rsidRPr="005E1EDB">
        <w:t>предприятия-смежники</w:t>
      </w:r>
      <w:r>
        <w:t>;</w:t>
      </w:r>
    </w:p>
    <w:p w:rsidR="005E1EDB" w:rsidRPr="005E1EDB" w:rsidRDefault="004368BA" w:rsidP="004368BA">
      <w:pPr>
        <w:widowControl/>
        <w:autoSpaceDE/>
        <w:autoSpaceDN/>
        <w:adjustRightInd/>
      </w:pPr>
      <w:r>
        <w:t xml:space="preserve">в) </w:t>
      </w:r>
      <w:r w:rsidR="005E1EDB" w:rsidRPr="005E1EDB">
        <w:t>руководство организации.</w:t>
      </w:r>
    </w:p>
    <w:p w:rsidR="005E1EDB" w:rsidRPr="005E1EDB" w:rsidRDefault="004368BA" w:rsidP="005E1EDB">
      <w:pPr>
        <w:widowControl/>
        <w:autoSpaceDE/>
        <w:autoSpaceDN/>
        <w:adjustRightInd/>
      </w:pPr>
      <w:r>
        <w:rPr>
          <w:b/>
          <w:bCs/>
        </w:rPr>
        <w:t>28</w:t>
      </w:r>
      <w:r w:rsidR="005E1EDB" w:rsidRPr="005E1EDB">
        <w:rPr>
          <w:b/>
          <w:bCs/>
        </w:rPr>
        <w:t>.</w:t>
      </w:r>
      <w:r w:rsidR="005E1EDB" w:rsidRPr="005E1EDB">
        <w:t xml:space="preserve"> </w:t>
      </w:r>
      <w:r w:rsidR="005E1EDB" w:rsidRPr="005E1EDB">
        <w:rPr>
          <w:b/>
        </w:rPr>
        <w:t>Объект управления качеством</w:t>
      </w:r>
      <w:r w:rsidR="0071230C">
        <w:rPr>
          <w:b/>
        </w:rPr>
        <w:t xml:space="preserve"> </w:t>
      </w:r>
      <w:r w:rsidR="005E1EDB" w:rsidRPr="005E1EDB">
        <w:rPr>
          <w:b/>
        </w:rPr>
        <w:t>- это:</w:t>
      </w:r>
    </w:p>
    <w:p w:rsidR="005E1EDB" w:rsidRPr="005E1EDB" w:rsidRDefault="003008F5" w:rsidP="003008F5">
      <w:pPr>
        <w:widowControl/>
        <w:autoSpaceDE/>
        <w:autoSpaceDN/>
        <w:adjustRightInd/>
      </w:pPr>
      <w:r>
        <w:t xml:space="preserve">а) </w:t>
      </w:r>
      <w:r w:rsidR="005E1EDB" w:rsidRPr="005E1EDB">
        <w:t>организация</w:t>
      </w:r>
      <w:r>
        <w:t>;</w:t>
      </w:r>
    </w:p>
    <w:p w:rsidR="005E1EDB" w:rsidRPr="005E1EDB" w:rsidRDefault="003008F5" w:rsidP="003008F5">
      <w:pPr>
        <w:widowControl/>
        <w:autoSpaceDE/>
        <w:autoSpaceDN/>
        <w:adjustRightInd/>
      </w:pPr>
      <w:r>
        <w:t xml:space="preserve">б) </w:t>
      </w:r>
      <w:r w:rsidR="005E1EDB" w:rsidRPr="005E1EDB">
        <w:t>Совет директоров организации</w:t>
      </w:r>
      <w:r w:rsidR="004368BA">
        <w:t>;</w:t>
      </w:r>
    </w:p>
    <w:p w:rsidR="005E1EDB" w:rsidRPr="005E1EDB" w:rsidRDefault="004368BA" w:rsidP="004368BA">
      <w:pPr>
        <w:widowControl/>
        <w:autoSpaceDE/>
        <w:autoSpaceDN/>
        <w:adjustRightInd/>
      </w:pPr>
      <w:r>
        <w:t xml:space="preserve">в) </w:t>
      </w:r>
      <w:r w:rsidR="005E1EDB" w:rsidRPr="005E1EDB">
        <w:t>Руководство структурных подразделений организации</w:t>
      </w:r>
      <w:r>
        <w:t>.</w:t>
      </w:r>
    </w:p>
    <w:p w:rsidR="005E1EDB" w:rsidRDefault="005E1EDB" w:rsidP="00BE7DDC">
      <w:pPr>
        <w:jc w:val="both"/>
        <w:rPr>
          <w:b/>
        </w:rPr>
      </w:pPr>
    </w:p>
    <w:p w:rsidR="007E1F8C" w:rsidRPr="007E1F8C" w:rsidRDefault="007E1F8C" w:rsidP="007E1F8C">
      <w:pPr>
        <w:widowControl/>
        <w:autoSpaceDE/>
        <w:autoSpaceDN/>
        <w:adjustRightInd/>
        <w:rPr>
          <w:b/>
        </w:rPr>
      </w:pPr>
      <w:r w:rsidRPr="007E1F8C">
        <w:rPr>
          <w:b/>
        </w:rPr>
        <w:t>29. Процессный поход- это:</w:t>
      </w:r>
    </w:p>
    <w:p w:rsidR="007E1F8C" w:rsidRPr="007E1F8C" w:rsidRDefault="0071230C" w:rsidP="007E1F8C">
      <w:pPr>
        <w:widowControl/>
        <w:autoSpaceDE/>
        <w:autoSpaceDN/>
        <w:adjustRightInd/>
      </w:pPr>
      <w:r>
        <w:t xml:space="preserve">а) </w:t>
      </w:r>
      <w:r w:rsidRPr="007E1F8C">
        <w:t>принцип</w:t>
      </w:r>
      <w:r w:rsidR="007E1F8C" w:rsidRPr="007E1F8C">
        <w:t xml:space="preserve"> организации</w:t>
      </w:r>
      <w:r w:rsidR="007E1F8C">
        <w:t>;</w:t>
      </w:r>
    </w:p>
    <w:p w:rsidR="007E1F8C" w:rsidRPr="007E1F8C" w:rsidRDefault="0071230C" w:rsidP="007E1F8C">
      <w:pPr>
        <w:widowControl/>
        <w:autoSpaceDE/>
        <w:autoSpaceDN/>
        <w:adjustRightInd/>
      </w:pPr>
      <w:r>
        <w:t xml:space="preserve">б) </w:t>
      </w:r>
      <w:r w:rsidR="007E1F8C" w:rsidRPr="007E1F8C">
        <w:t>политика качества организации</w:t>
      </w:r>
      <w:r w:rsidR="007E1F8C">
        <w:t>;</w:t>
      </w:r>
    </w:p>
    <w:p w:rsidR="007E1F8C" w:rsidRPr="007E1F8C" w:rsidRDefault="0071230C" w:rsidP="007E1F8C">
      <w:pPr>
        <w:widowControl/>
        <w:autoSpaceDE/>
        <w:autoSpaceDN/>
        <w:adjustRightInd/>
      </w:pPr>
      <w:r>
        <w:t xml:space="preserve">в) </w:t>
      </w:r>
      <w:r w:rsidR="007E1F8C" w:rsidRPr="007E1F8C">
        <w:t>руководство к деятельности организации.</w:t>
      </w:r>
    </w:p>
    <w:p w:rsidR="007E1F8C" w:rsidRDefault="007E1F8C" w:rsidP="007E1F8C">
      <w:pPr>
        <w:jc w:val="both"/>
        <w:rPr>
          <w:b/>
        </w:rPr>
      </w:pPr>
    </w:p>
    <w:p w:rsidR="007E1F8C" w:rsidRPr="007E1F8C" w:rsidRDefault="007E1F8C" w:rsidP="007E1F8C">
      <w:pPr>
        <w:widowControl/>
        <w:autoSpaceDE/>
        <w:autoSpaceDN/>
        <w:adjustRightInd/>
        <w:rPr>
          <w:b/>
        </w:rPr>
      </w:pPr>
      <w:r w:rsidRPr="007E1F8C">
        <w:rPr>
          <w:b/>
        </w:rPr>
        <w:t>30. Обеспечивающие процессы-это:</w:t>
      </w:r>
    </w:p>
    <w:p w:rsidR="007E1F8C" w:rsidRPr="007E1F8C" w:rsidRDefault="0071230C" w:rsidP="007E1F8C">
      <w:pPr>
        <w:widowControl/>
        <w:autoSpaceDE/>
        <w:autoSpaceDN/>
        <w:adjustRightInd/>
      </w:pPr>
      <w:r>
        <w:t xml:space="preserve">а) </w:t>
      </w:r>
      <w:r w:rsidR="007E1F8C" w:rsidRPr="007E1F8C">
        <w:t>процессы, обеспечивающие повышение качества производимой продукции</w:t>
      </w:r>
      <w:r w:rsidR="007E1F8C">
        <w:t>;</w:t>
      </w:r>
    </w:p>
    <w:p w:rsidR="007E1F8C" w:rsidRPr="007E1F8C" w:rsidRDefault="0071230C" w:rsidP="007E1F8C">
      <w:pPr>
        <w:widowControl/>
        <w:autoSpaceDE/>
        <w:autoSpaceDN/>
        <w:adjustRightInd/>
      </w:pPr>
      <w:r>
        <w:t xml:space="preserve">б) </w:t>
      </w:r>
      <w:r w:rsidR="007E1F8C" w:rsidRPr="007E1F8C">
        <w:t>информационное обеспечение</w:t>
      </w:r>
      <w:r w:rsidR="007E1F8C">
        <w:t>;</w:t>
      </w:r>
    </w:p>
    <w:p w:rsidR="007E1F8C" w:rsidRPr="007E1F8C" w:rsidRDefault="0071230C" w:rsidP="007E1F8C">
      <w:pPr>
        <w:widowControl/>
        <w:autoSpaceDE/>
        <w:autoSpaceDN/>
        <w:adjustRightInd/>
      </w:pPr>
      <w:r>
        <w:t xml:space="preserve">в) </w:t>
      </w:r>
      <w:r w:rsidR="007E1F8C" w:rsidRPr="007E1F8C">
        <w:t>управление системой взаимосвязанных процессов способствует повышению эффективности организации</w:t>
      </w:r>
      <w:r w:rsidR="007E1F8C">
        <w:t>.</w:t>
      </w:r>
    </w:p>
    <w:p w:rsidR="007E1F8C" w:rsidRDefault="007E1F8C" w:rsidP="00AD3D98">
      <w:pPr>
        <w:jc w:val="both"/>
        <w:rPr>
          <w:b/>
        </w:rPr>
      </w:pPr>
    </w:p>
    <w:p w:rsidR="000B4838" w:rsidRPr="000B4838" w:rsidRDefault="00AD3D98" w:rsidP="00AD3D98">
      <w:pPr>
        <w:widowControl/>
        <w:autoSpaceDE/>
        <w:autoSpaceDN/>
        <w:adjustRightInd/>
        <w:jc w:val="both"/>
        <w:rPr>
          <w:b/>
        </w:rPr>
      </w:pPr>
      <w:r w:rsidRPr="00AD3D98">
        <w:rPr>
          <w:b/>
        </w:rPr>
        <w:t xml:space="preserve">31. </w:t>
      </w:r>
      <w:r w:rsidR="000B4838" w:rsidRPr="000B4838">
        <w:rPr>
          <w:b/>
        </w:rPr>
        <w:t>Требования к процессам менеджмента качества приведены в следующих разделах ГОСТ Р ИСО 9001: 2001:</w:t>
      </w:r>
    </w:p>
    <w:p w:rsidR="000B4838" w:rsidRPr="000B4838" w:rsidRDefault="00AD3D98" w:rsidP="00AD3D98">
      <w:pPr>
        <w:widowControl/>
        <w:autoSpaceDE/>
        <w:autoSpaceDN/>
        <w:adjustRightInd/>
      </w:pPr>
      <w:r>
        <w:t xml:space="preserve">а) </w:t>
      </w:r>
      <w:r w:rsidR="000B4838" w:rsidRPr="000B4838">
        <w:t>раздел 4</w:t>
      </w:r>
      <w:r>
        <w:t>;</w:t>
      </w:r>
    </w:p>
    <w:p w:rsidR="000B4838" w:rsidRPr="000B4838" w:rsidRDefault="00AD3D98" w:rsidP="00AD3D98">
      <w:pPr>
        <w:widowControl/>
        <w:autoSpaceDE/>
        <w:autoSpaceDN/>
        <w:adjustRightInd/>
      </w:pPr>
      <w:r>
        <w:t xml:space="preserve">б) </w:t>
      </w:r>
      <w:r w:rsidR="000B4838" w:rsidRPr="000B4838">
        <w:t>раздел 7</w:t>
      </w:r>
      <w:r>
        <w:t>;</w:t>
      </w:r>
    </w:p>
    <w:p w:rsidR="000B4838" w:rsidRPr="000B4838" w:rsidRDefault="00AD3D98" w:rsidP="00AD3D98">
      <w:pPr>
        <w:widowControl/>
        <w:autoSpaceDE/>
        <w:autoSpaceDN/>
        <w:adjustRightInd/>
      </w:pPr>
      <w:r w:rsidRPr="00AD3D98">
        <w:t>в)</w:t>
      </w:r>
      <w:r>
        <w:t xml:space="preserve"> </w:t>
      </w:r>
      <w:r w:rsidR="000B4838" w:rsidRPr="000B4838">
        <w:t>раздел 8</w:t>
      </w:r>
      <w:r>
        <w:t>.</w:t>
      </w:r>
    </w:p>
    <w:p w:rsidR="00AD3D98" w:rsidRDefault="00AD3D98" w:rsidP="00AD3D98">
      <w:pPr>
        <w:widowControl/>
        <w:autoSpaceDE/>
        <w:autoSpaceDN/>
        <w:adjustRightInd/>
        <w:rPr>
          <w:b/>
          <w:bCs/>
        </w:rPr>
      </w:pPr>
    </w:p>
    <w:p w:rsidR="000B4838" w:rsidRPr="000B4838" w:rsidRDefault="00AD3D98" w:rsidP="00AD3D98">
      <w:pPr>
        <w:widowControl/>
        <w:autoSpaceDE/>
        <w:autoSpaceDN/>
        <w:adjustRightInd/>
        <w:rPr>
          <w:b/>
        </w:rPr>
      </w:pPr>
      <w:r>
        <w:rPr>
          <w:b/>
          <w:bCs/>
        </w:rPr>
        <w:t>32</w:t>
      </w:r>
      <w:r w:rsidR="000B4838" w:rsidRPr="000B4838">
        <w:rPr>
          <w:b/>
          <w:bCs/>
        </w:rPr>
        <w:t>.</w:t>
      </w:r>
      <w:r w:rsidR="000B4838" w:rsidRPr="000B4838">
        <w:t xml:space="preserve"> </w:t>
      </w:r>
      <w:r w:rsidR="000B4838" w:rsidRPr="000B4838">
        <w:rPr>
          <w:b/>
        </w:rPr>
        <w:t>Дерево процессов</w:t>
      </w:r>
      <w:r w:rsidR="007A0AE0">
        <w:rPr>
          <w:b/>
        </w:rPr>
        <w:t xml:space="preserve"> </w:t>
      </w:r>
      <w:r w:rsidR="000B4838" w:rsidRPr="000B4838">
        <w:rPr>
          <w:b/>
        </w:rPr>
        <w:t>- это:</w:t>
      </w:r>
    </w:p>
    <w:p w:rsidR="000B4838" w:rsidRPr="000B4838" w:rsidRDefault="00AD3D98" w:rsidP="00AD3D98">
      <w:pPr>
        <w:widowControl/>
        <w:autoSpaceDE/>
        <w:autoSpaceDN/>
        <w:adjustRightInd/>
      </w:pPr>
      <w:r>
        <w:t xml:space="preserve">а) </w:t>
      </w:r>
      <w:r w:rsidR="000B4838" w:rsidRPr="000B4838">
        <w:t>линейная структура процессов</w:t>
      </w:r>
      <w:r>
        <w:t>;</w:t>
      </w:r>
    </w:p>
    <w:p w:rsidR="000B4838" w:rsidRPr="000B4838" w:rsidRDefault="00AD3D98" w:rsidP="00AD3D98">
      <w:pPr>
        <w:widowControl/>
        <w:autoSpaceDE/>
        <w:autoSpaceDN/>
        <w:adjustRightInd/>
      </w:pPr>
      <w:r>
        <w:t xml:space="preserve">б) </w:t>
      </w:r>
      <w:r w:rsidR="000B4838" w:rsidRPr="000B4838">
        <w:t>изображение процессов в виде граф-дерева</w:t>
      </w:r>
      <w:r>
        <w:t>;</w:t>
      </w:r>
    </w:p>
    <w:p w:rsidR="000B4838" w:rsidRPr="000B4838" w:rsidRDefault="00AD3D98" w:rsidP="00AD3D98">
      <w:pPr>
        <w:widowControl/>
        <w:autoSpaceDE/>
        <w:autoSpaceDN/>
        <w:adjustRightInd/>
      </w:pPr>
      <w:r w:rsidRPr="00AD3D98">
        <w:t>в)</w:t>
      </w:r>
      <w:r>
        <w:t xml:space="preserve"> </w:t>
      </w:r>
      <w:r w:rsidR="000B4838" w:rsidRPr="000B4838">
        <w:t>древовидное представление символики, относящейся к менеджменту качества</w:t>
      </w:r>
      <w:r>
        <w:t>.</w:t>
      </w:r>
    </w:p>
    <w:p w:rsidR="00AD3D98" w:rsidRDefault="00AD3D98" w:rsidP="00AD3D98">
      <w:pPr>
        <w:widowControl/>
        <w:autoSpaceDE/>
        <w:autoSpaceDN/>
        <w:adjustRightInd/>
        <w:rPr>
          <w:b/>
          <w:bCs/>
        </w:rPr>
      </w:pPr>
    </w:p>
    <w:p w:rsidR="000B4838" w:rsidRPr="000B4838" w:rsidRDefault="00AD3D98" w:rsidP="00AD3D98">
      <w:pPr>
        <w:widowControl/>
        <w:autoSpaceDE/>
        <w:autoSpaceDN/>
        <w:adjustRightInd/>
      </w:pPr>
      <w:r>
        <w:rPr>
          <w:b/>
          <w:bCs/>
        </w:rPr>
        <w:t>33</w:t>
      </w:r>
      <w:r w:rsidR="000B4838" w:rsidRPr="000B4838">
        <w:rPr>
          <w:b/>
          <w:bCs/>
        </w:rPr>
        <w:t>.</w:t>
      </w:r>
      <w:r w:rsidR="000B4838" w:rsidRPr="000B4838">
        <w:t xml:space="preserve"> </w:t>
      </w:r>
      <w:r w:rsidR="000B4838" w:rsidRPr="000B4838">
        <w:rPr>
          <w:b/>
        </w:rPr>
        <w:t>Элементами дерева процессов являются:</w:t>
      </w:r>
    </w:p>
    <w:p w:rsidR="000B4838" w:rsidRPr="000B4838" w:rsidRDefault="00AD3D98" w:rsidP="00AD3D98">
      <w:pPr>
        <w:widowControl/>
        <w:autoSpaceDE/>
        <w:autoSpaceDN/>
        <w:adjustRightInd/>
      </w:pPr>
      <w:r>
        <w:t xml:space="preserve">а) </w:t>
      </w:r>
      <w:r w:rsidR="000B4838" w:rsidRPr="000B4838">
        <w:t>рабочие инструкции организации</w:t>
      </w:r>
      <w:r>
        <w:t>;</w:t>
      </w:r>
    </w:p>
    <w:p w:rsidR="000B4838" w:rsidRPr="000B4838" w:rsidRDefault="00AD3D98" w:rsidP="00AD3D98">
      <w:pPr>
        <w:widowControl/>
        <w:autoSpaceDE/>
        <w:autoSpaceDN/>
        <w:adjustRightInd/>
      </w:pPr>
      <w:r>
        <w:t xml:space="preserve">б) </w:t>
      </w:r>
      <w:r w:rsidR="000B4838" w:rsidRPr="000B4838">
        <w:t>предписания руководства в области качества</w:t>
      </w:r>
      <w:r>
        <w:t>;</w:t>
      </w:r>
    </w:p>
    <w:p w:rsidR="000B4838" w:rsidRPr="000B4838" w:rsidRDefault="00AD3D98" w:rsidP="00AD3D98">
      <w:pPr>
        <w:widowControl/>
        <w:autoSpaceDE/>
        <w:autoSpaceDN/>
        <w:adjustRightInd/>
      </w:pPr>
      <w:r w:rsidRPr="00AD3D98">
        <w:t>в)</w:t>
      </w:r>
      <w:r>
        <w:t xml:space="preserve"> </w:t>
      </w:r>
      <w:r w:rsidR="000B4838" w:rsidRPr="000B4838">
        <w:t>под процессы качества</w:t>
      </w:r>
      <w:r>
        <w:t>.</w:t>
      </w:r>
    </w:p>
    <w:p w:rsidR="00AD3D98" w:rsidRDefault="00AD3D98" w:rsidP="00AD3D98">
      <w:pPr>
        <w:widowControl/>
        <w:autoSpaceDE/>
        <w:autoSpaceDN/>
        <w:adjustRightInd/>
      </w:pPr>
    </w:p>
    <w:p w:rsidR="000B4838" w:rsidRPr="000B4838" w:rsidRDefault="00AD3D98" w:rsidP="00AD3D98">
      <w:pPr>
        <w:widowControl/>
        <w:autoSpaceDE/>
        <w:autoSpaceDN/>
        <w:adjustRightInd/>
        <w:rPr>
          <w:b/>
        </w:rPr>
      </w:pPr>
      <w:r w:rsidRPr="00AD3D98">
        <w:rPr>
          <w:b/>
        </w:rPr>
        <w:t xml:space="preserve">34. </w:t>
      </w:r>
      <w:r w:rsidR="000B4838" w:rsidRPr="000B4838">
        <w:rPr>
          <w:b/>
        </w:rPr>
        <w:t>Требования к мониторингу означает, что организация должна:</w:t>
      </w:r>
    </w:p>
    <w:p w:rsidR="000B4838" w:rsidRPr="000B4838" w:rsidRDefault="00AD3D98" w:rsidP="00AD3D98">
      <w:pPr>
        <w:widowControl/>
        <w:autoSpaceDE/>
        <w:autoSpaceDN/>
        <w:adjustRightInd/>
      </w:pPr>
      <w:r>
        <w:t xml:space="preserve">а) </w:t>
      </w:r>
      <w:r w:rsidR="000B4838" w:rsidRPr="000B4838">
        <w:t>знать поставщиков для своей продукции</w:t>
      </w:r>
      <w:r>
        <w:t>;</w:t>
      </w:r>
    </w:p>
    <w:p w:rsidR="000B4838" w:rsidRPr="000B4838" w:rsidRDefault="00AD3D98" w:rsidP="00AD3D98">
      <w:pPr>
        <w:widowControl/>
        <w:autoSpaceDE/>
        <w:autoSpaceDN/>
        <w:adjustRightInd/>
      </w:pPr>
      <w:r>
        <w:t xml:space="preserve">б) </w:t>
      </w:r>
      <w:r w:rsidR="000B4838" w:rsidRPr="000B4838">
        <w:t>повышать качество комплектующих</w:t>
      </w:r>
      <w:r>
        <w:t>;</w:t>
      </w:r>
    </w:p>
    <w:p w:rsidR="000B4838" w:rsidRPr="000B4838" w:rsidRDefault="00AD3D98" w:rsidP="00AD3D98">
      <w:pPr>
        <w:widowControl/>
        <w:autoSpaceDE/>
        <w:autoSpaceDN/>
        <w:adjustRightInd/>
      </w:pPr>
      <w:r w:rsidRPr="00AD3D98">
        <w:t>в)</w:t>
      </w:r>
      <w:r>
        <w:t xml:space="preserve"> </w:t>
      </w:r>
      <w:r w:rsidR="000B4838" w:rsidRPr="000B4838">
        <w:t>определять удовлетворенность своей продукцией</w:t>
      </w:r>
      <w:r>
        <w:t>.</w:t>
      </w:r>
    </w:p>
    <w:p w:rsidR="00AD3D98" w:rsidRDefault="00AD3D98" w:rsidP="00AD3D98">
      <w:pPr>
        <w:widowControl/>
        <w:autoSpaceDE/>
        <w:autoSpaceDN/>
        <w:adjustRightInd/>
      </w:pPr>
    </w:p>
    <w:p w:rsidR="000B4838" w:rsidRPr="000B4838" w:rsidRDefault="00AD3D98" w:rsidP="00AD3D98">
      <w:pPr>
        <w:widowControl/>
        <w:autoSpaceDE/>
        <w:autoSpaceDN/>
        <w:adjustRightInd/>
        <w:jc w:val="both"/>
        <w:rPr>
          <w:b/>
        </w:rPr>
      </w:pPr>
      <w:r w:rsidRPr="00AD3D98">
        <w:rPr>
          <w:b/>
        </w:rPr>
        <w:t xml:space="preserve">35. </w:t>
      </w:r>
      <w:r w:rsidR="000B4838" w:rsidRPr="000B4838">
        <w:rPr>
          <w:b/>
        </w:rPr>
        <w:t>Требования к определению последовательности процессов означает, что организация должна:</w:t>
      </w:r>
    </w:p>
    <w:p w:rsidR="000B4838" w:rsidRPr="000B4838" w:rsidRDefault="00AD3D98" w:rsidP="00AD3D98">
      <w:pPr>
        <w:widowControl/>
        <w:autoSpaceDE/>
        <w:autoSpaceDN/>
        <w:adjustRightInd/>
        <w:jc w:val="both"/>
      </w:pPr>
      <w:r>
        <w:t xml:space="preserve">а) </w:t>
      </w:r>
      <w:r w:rsidR="000B4838" w:rsidRPr="000B4838">
        <w:t>определять общий поток процессов</w:t>
      </w:r>
      <w:r>
        <w:t>;</w:t>
      </w:r>
    </w:p>
    <w:p w:rsidR="000B4838" w:rsidRPr="000B4838" w:rsidRDefault="00AD3D98" w:rsidP="00AD3D98">
      <w:pPr>
        <w:widowControl/>
        <w:autoSpaceDE/>
        <w:autoSpaceDN/>
        <w:adjustRightInd/>
        <w:jc w:val="both"/>
      </w:pPr>
      <w:r>
        <w:t xml:space="preserve">б) </w:t>
      </w:r>
      <w:r w:rsidR="000B4838" w:rsidRPr="000B4838">
        <w:t>определять подразделения, рассматриваемые как элементы структуры организации, повышающей качество продукции</w:t>
      </w:r>
      <w:r>
        <w:t>;</w:t>
      </w:r>
    </w:p>
    <w:p w:rsidR="000B4838" w:rsidRPr="000B4838" w:rsidRDefault="00AD3D98" w:rsidP="00AD3D98">
      <w:pPr>
        <w:widowControl/>
        <w:autoSpaceDE/>
        <w:autoSpaceDN/>
        <w:adjustRightInd/>
        <w:jc w:val="both"/>
      </w:pPr>
      <w:r w:rsidRPr="00AD3D98">
        <w:t>в)</w:t>
      </w:r>
      <w:r>
        <w:t xml:space="preserve"> </w:t>
      </w:r>
      <w:r w:rsidR="000B4838" w:rsidRPr="000B4838">
        <w:t>определять взаимосвязанные процессы, способствующие повышению энергоемкости организации</w:t>
      </w:r>
      <w:r>
        <w:t>.</w:t>
      </w:r>
    </w:p>
    <w:p w:rsidR="00AD3D98" w:rsidRDefault="00AD3D98" w:rsidP="00AD3D98">
      <w:pPr>
        <w:widowControl/>
        <w:autoSpaceDE/>
        <w:autoSpaceDN/>
        <w:adjustRightInd/>
        <w:rPr>
          <w:b/>
          <w:bCs/>
        </w:rPr>
      </w:pPr>
    </w:p>
    <w:p w:rsidR="000B4838" w:rsidRPr="000B4838" w:rsidRDefault="00AD3D98" w:rsidP="00AD3D98">
      <w:pPr>
        <w:widowControl/>
        <w:autoSpaceDE/>
        <w:autoSpaceDN/>
        <w:adjustRightInd/>
      </w:pPr>
      <w:r>
        <w:rPr>
          <w:b/>
          <w:bCs/>
        </w:rPr>
        <w:t>36</w:t>
      </w:r>
      <w:r w:rsidR="000B4838" w:rsidRPr="000B4838">
        <w:rPr>
          <w:b/>
          <w:bCs/>
        </w:rPr>
        <w:t>.</w:t>
      </w:r>
      <w:r w:rsidR="000B4838" w:rsidRPr="000B4838">
        <w:t xml:space="preserve"> </w:t>
      </w:r>
      <w:r w:rsidR="000B4838" w:rsidRPr="000B4838">
        <w:rPr>
          <w:b/>
        </w:rPr>
        <w:t>Требования к обеспечению наличными ресурсами означает, что организация должна:</w:t>
      </w:r>
    </w:p>
    <w:p w:rsidR="000B4838" w:rsidRPr="000B4838" w:rsidRDefault="00AD3D98" w:rsidP="00AD3D98">
      <w:pPr>
        <w:widowControl/>
        <w:autoSpaceDE/>
        <w:autoSpaceDN/>
        <w:adjustRightInd/>
      </w:pPr>
      <w:r>
        <w:t xml:space="preserve">а) </w:t>
      </w:r>
      <w:r w:rsidR="000B4838" w:rsidRPr="000B4838">
        <w:t>определять эффективность в области производства новой продукции</w:t>
      </w:r>
      <w:r>
        <w:t>;</w:t>
      </w:r>
    </w:p>
    <w:p w:rsidR="000B4838" w:rsidRPr="000B4838" w:rsidRDefault="00AD3D98" w:rsidP="00AD3D98">
      <w:pPr>
        <w:widowControl/>
        <w:autoSpaceDE/>
        <w:autoSpaceDN/>
        <w:adjustRightInd/>
      </w:pPr>
      <w:r>
        <w:t xml:space="preserve">б) </w:t>
      </w:r>
      <w:r w:rsidR="000B4838" w:rsidRPr="000B4838">
        <w:t>разрабатывать систему обеспечения менеджмента качества в области сборки продукции</w:t>
      </w:r>
      <w:r>
        <w:t>;</w:t>
      </w:r>
    </w:p>
    <w:p w:rsidR="000B4838" w:rsidRPr="000B4838" w:rsidRDefault="00AD3D98" w:rsidP="00AD3D98">
      <w:pPr>
        <w:widowControl/>
        <w:autoSpaceDE/>
        <w:autoSpaceDN/>
        <w:adjustRightInd/>
      </w:pPr>
      <w:r w:rsidRPr="00AD3D98">
        <w:t>в)</w:t>
      </w:r>
      <w:r>
        <w:t xml:space="preserve"> </w:t>
      </w:r>
      <w:r w:rsidR="000B4838" w:rsidRPr="000B4838">
        <w:t>виды ресурсов для каждого процесса</w:t>
      </w:r>
      <w:r>
        <w:t>.</w:t>
      </w:r>
    </w:p>
    <w:p w:rsidR="00AD3D98" w:rsidRDefault="00AD3D98" w:rsidP="00AD3D98">
      <w:pPr>
        <w:jc w:val="both"/>
        <w:rPr>
          <w:b/>
        </w:rPr>
      </w:pPr>
    </w:p>
    <w:p w:rsidR="00AD3D98" w:rsidRDefault="00AD3D98" w:rsidP="00AD3D98">
      <w:pPr>
        <w:widowControl/>
        <w:autoSpaceDE/>
        <w:autoSpaceDN/>
        <w:adjustRightInd/>
      </w:pPr>
      <w:r w:rsidRPr="00AD3D98">
        <w:rPr>
          <w:b/>
        </w:rPr>
        <w:t>37. Какой закон диалектики определен следующим образом: «Изменение качества объекта происходит тогда, когда накопление количественных изменений достигает определенного предела»?</w:t>
      </w:r>
      <w:r w:rsidRPr="00AD3D98">
        <w:t xml:space="preserve"> </w:t>
      </w:r>
    </w:p>
    <w:p w:rsidR="00AD3D98" w:rsidRDefault="00AD3D98" w:rsidP="00AD3D98">
      <w:pPr>
        <w:widowControl/>
        <w:autoSpaceDE/>
        <w:autoSpaceDN/>
        <w:adjustRightInd/>
      </w:pPr>
      <w:r w:rsidRPr="00AD3D98">
        <w:t>а) закон отрицания;</w:t>
      </w:r>
    </w:p>
    <w:p w:rsidR="00AD3D98" w:rsidRDefault="00AD3D98" w:rsidP="00AD3D98">
      <w:pPr>
        <w:widowControl/>
        <w:autoSpaceDE/>
        <w:autoSpaceDN/>
        <w:adjustRightInd/>
      </w:pPr>
      <w:r w:rsidRPr="00AD3D98">
        <w:t xml:space="preserve">б) закон перехода количественных изменений в качественные; </w:t>
      </w:r>
    </w:p>
    <w:p w:rsidR="00AD3D98" w:rsidRPr="00AD3D98" w:rsidRDefault="00AD3D98" w:rsidP="00AD3D98">
      <w:pPr>
        <w:widowControl/>
        <w:autoSpaceDE/>
        <w:autoSpaceDN/>
        <w:adjustRightInd/>
      </w:pPr>
      <w:r w:rsidRPr="00AD3D98">
        <w:t>в) закон взаимной связи и взаимообусловленности.</w:t>
      </w:r>
    </w:p>
    <w:p w:rsidR="00AD3D98" w:rsidRDefault="00AD3D98" w:rsidP="00AD3D98">
      <w:pPr>
        <w:jc w:val="both"/>
        <w:rPr>
          <w:b/>
        </w:rPr>
      </w:pPr>
    </w:p>
    <w:p w:rsidR="00747B6E" w:rsidRPr="00747B6E" w:rsidRDefault="00747B6E" w:rsidP="00747B6E">
      <w:pPr>
        <w:widowControl/>
        <w:autoSpaceDE/>
        <w:autoSpaceDN/>
        <w:adjustRightInd/>
        <w:jc w:val="both"/>
        <w:rPr>
          <w:b/>
        </w:rPr>
      </w:pPr>
      <w:r w:rsidRPr="00747B6E">
        <w:rPr>
          <w:b/>
        </w:rPr>
        <w:t xml:space="preserve">38. Какой закон диалектики определен следующим образом: «Изменение качества объекта происходит тогда, когда накопление количественных изменений достигает определенного предела»? </w:t>
      </w:r>
    </w:p>
    <w:p w:rsidR="00747B6E" w:rsidRDefault="00747B6E" w:rsidP="00747B6E">
      <w:pPr>
        <w:widowControl/>
        <w:autoSpaceDE/>
        <w:autoSpaceDN/>
        <w:adjustRightInd/>
        <w:jc w:val="both"/>
      </w:pPr>
      <w:r w:rsidRPr="00747B6E">
        <w:t xml:space="preserve">а) закон отрицания; </w:t>
      </w:r>
    </w:p>
    <w:p w:rsidR="00747B6E" w:rsidRDefault="00747B6E" w:rsidP="00747B6E">
      <w:pPr>
        <w:widowControl/>
        <w:autoSpaceDE/>
        <w:autoSpaceDN/>
        <w:adjustRightInd/>
        <w:jc w:val="both"/>
      </w:pPr>
      <w:r w:rsidRPr="00747B6E">
        <w:t xml:space="preserve">б) закон перехода количественных изменений в качественные; </w:t>
      </w:r>
    </w:p>
    <w:p w:rsidR="00747B6E" w:rsidRDefault="00747B6E" w:rsidP="00747B6E">
      <w:pPr>
        <w:widowControl/>
        <w:autoSpaceDE/>
        <w:autoSpaceDN/>
        <w:adjustRightInd/>
        <w:jc w:val="both"/>
      </w:pPr>
      <w:r w:rsidRPr="00747B6E">
        <w:t>в) закон взаимной связи и взаимообусловленности.</w:t>
      </w:r>
    </w:p>
    <w:p w:rsidR="00AD3D98" w:rsidRDefault="00AD3D98" w:rsidP="00747B6E">
      <w:pPr>
        <w:jc w:val="both"/>
        <w:rPr>
          <w:b/>
        </w:rPr>
      </w:pPr>
    </w:p>
    <w:p w:rsidR="008A69A1" w:rsidRPr="00957A79" w:rsidRDefault="00957A79" w:rsidP="008A69A1">
      <w:pPr>
        <w:widowControl/>
        <w:autoSpaceDE/>
        <w:autoSpaceDN/>
        <w:adjustRightInd/>
        <w:rPr>
          <w:b/>
        </w:rPr>
      </w:pPr>
      <w:r w:rsidRPr="00957A79">
        <w:rPr>
          <w:b/>
        </w:rPr>
        <w:t xml:space="preserve">39. </w:t>
      </w:r>
      <w:r w:rsidR="008A69A1" w:rsidRPr="008A69A1">
        <w:rPr>
          <w:b/>
        </w:rPr>
        <w:t xml:space="preserve">Какая философская категория выражает внешнюю определенность объекта? </w:t>
      </w:r>
    </w:p>
    <w:p w:rsidR="008A69A1" w:rsidRDefault="008A69A1" w:rsidP="008A69A1">
      <w:pPr>
        <w:widowControl/>
        <w:autoSpaceDE/>
        <w:autoSpaceDN/>
        <w:adjustRightInd/>
      </w:pPr>
      <w:r w:rsidRPr="008A69A1">
        <w:t xml:space="preserve">а) мера; </w:t>
      </w:r>
    </w:p>
    <w:p w:rsidR="008A69A1" w:rsidRDefault="008A69A1" w:rsidP="008A69A1">
      <w:pPr>
        <w:widowControl/>
        <w:autoSpaceDE/>
        <w:autoSpaceDN/>
        <w:adjustRightInd/>
      </w:pPr>
      <w:r w:rsidRPr="008A69A1">
        <w:t xml:space="preserve">б) количество; </w:t>
      </w:r>
    </w:p>
    <w:p w:rsidR="008A69A1" w:rsidRPr="008A69A1" w:rsidRDefault="008A69A1" w:rsidP="008A69A1">
      <w:pPr>
        <w:widowControl/>
        <w:autoSpaceDE/>
        <w:autoSpaceDN/>
        <w:adjustRightInd/>
      </w:pPr>
      <w:r w:rsidRPr="008A69A1">
        <w:t>в) качество.</w:t>
      </w:r>
    </w:p>
    <w:p w:rsidR="00BE7DDC" w:rsidRDefault="00BE7DDC" w:rsidP="00A2771F">
      <w:pPr>
        <w:jc w:val="both"/>
        <w:rPr>
          <w:b/>
        </w:rPr>
      </w:pPr>
    </w:p>
    <w:p w:rsidR="00A2771F" w:rsidRPr="00A2771F" w:rsidRDefault="00A2771F" w:rsidP="00A2771F">
      <w:pPr>
        <w:widowControl/>
        <w:autoSpaceDE/>
        <w:autoSpaceDN/>
        <w:adjustRightInd/>
        <w:jc w:val="both"/>
        <w:rPr>
          <w:b/>
        </w:rPr>
      </w:pPr>
      <w:r w:rsidRPr="00A2771F">
        <w:rPr>
          <w:b/>
        </w:rPr>
        <w:t xml:space="preserve">40. Какая философская категория выражает диалектическое единство качественных и количественных характеристик объекта? </w:t>
      </w:r>
    </w:p>
    <w:p w:rsidR="00A2771F" w:rsidRDefault="00A2771F" w:rsidP="00A2771F">
      <w:pPr>
        <w:widowControl/>
        <w:autoSpaceDE/>
        <w:autoSpaceDN/>
        <w:adjustRightInd/>
      </w:pPr>
      <w:r w:rsidRPr="00A2771F">
        <w:t xml:space="preserve">а) мера; </w:t>
      </w:r>
    </w:p>
    <w:p w:rsidR="00A2771F" w:rsidRDefault="00A2771F" w:rsidP="00A2771F">
      <w:pPr>
        <w:widowControl/>
        <w:autoSpaceDE/>
        <w:autoSpaceDN/>
        <w:adjustRightInd/>
      </w:pPr>
      <w:r w:rsidRPr="00A2771F">
        <w:t xml:space="preserve">б) количество; </w:t>
      </w:r>
    </w:p>
    <w:p w:rsidR="00A2771F" w:rsidRPr="00A2771F" w:rsidRDefault="00A2771F" w:rsidP="00A2771F">
      <w:pPr>
        <w:widowControl/>
        <w:autoSpaceDE/>
        <w:autoSpaceDN/>
        <w:adjustRightInd/>
      </w:pPr>
      <w:r w:rsidRPr="00A2771F">
        <w:t>в) качество.</w:t>
      </w:r>
    </w:p>
    <w:p w:rsidR="00A2771F" w:rsidRDefault="00A2771F" w:rsidP="00A2771F">
      <w:pPr>
        <w:jc w:val="both"/>
        <w:rPr>
          <w:b/>
        </w:rPr>
      </w:pPr>
    </w:p>
    <w:p w:rsidR="00CD0E14" w:rsidRPr="00CD0E14" w:rsidRDefault="00CD0E14" w:rsidP="00CD0E14">
      <w:pPr>
        <w:widowControl/>
        <w:autoSpaceDE/>
        <w:autoSpaceDN/>
        <w:adjustRightInd/>
        <w:jc w:val="both"/>
        <w:rPr>
          <w:b/>
        </w:rPr>
      </w:pPr>
      <w:r w:rsidRPr="00CD0E14">
        <w:rPr>
          <w:b/>
        </w:rPr>
        <w:t xml:space="preserve">41. Какое понятие отражено определением: «Способ проявления определенной стороны качества объекта по отношению к другому объекту, с которым он вступает во взаимодействие»? </w:t>
      </w:r>
    </w:p>
    <w:p w:rsidR="00CD0E14" w:rsidRDefault="00CD0E14" w:rsidP="00CD0E14">
      <w:pPr>
        <w:widowControl/>
        <w:autoSpaceDE/>
        <w:autoSpaceDN/>
        <w:adjustRightInd/>
      </w:pPr>
      <w:r w:rsidRPr="00CD0E14">
        <w:t xml:space="preserve">а) категория; </w:t>
      </w:r>
    </w:p>
    <w:p w:rsidR="00CD0E14" w:rsidRDefault="00CD0E14" w:rsidP="00CD0E14">
      <w:pPr>
        <w:widowControl/>
        <w:autoSpaceDE/>
        <w:autoSpaceDN/>
        <w:adjustRightInd/>
      </w:pPr>
      <w:r w:rsidRPr="00CD0E14">
        <w:t xml:space="preserve">б) мера; </w:t>
      </w:r>
    </w:p>
    <w:p w:rsidR="00CD0E14" w:rsidRPr="00A2771F" w:rsidRDefault="00CD0E14" w:rsidP="00CD0E14">
      <w:pPr>
        <w:widowControl/>
        <w:autoSpaceDE/>
        <w:autoSpaceDN/>
        <w:adjustRightInd/>
        <w:rPr>
          <w:b/>
        </w:rPr>
      </w:pPr>
      <w:r w:rsidRPr="00CD0E14">
        <w:t>в) свойство.</w:t>
      </w:r>
      <w:r w:rsidRPr="00A2771F">
        <w:rPr>
          <w:b/>
        </w:rPr>
        <w:t xml:space="preserve"> </w:t>
      </w:r>
    </w:p>
    <w:p w:rsidR="00A2771F" w:rsidRPr="00A2771F" w:rsidRDefault="00A2771F" w:rsidP="00CD0E14">
      <w:pPr>
        <w:jc w:val="center"/>
        <w:rPr>
          <w:b/>
        </w:rPr>
      </w:pPr>
    </w:p>
    <w:p w:rsidR="00CD0E14" w:rsidRPr="00CD0E14" w:rsidRDefault="00CD0E14" w:rsidP="00CD0E14">
      <w:pPr>
        <w:widowControl/>
        <w:autoSpaceDE/>
        <w:autoSpaceDN/>
        <w:adjustRightInd/>
        <w:jc w:val="both"/>
        <w:rPr>
          <w:b/>
        </w:rPr>
      </w:pPr>
      <w:r w:rsidRPr="00CD0E14">
        <w:rPr>
          <w:b/>
        </w:rPr>
        <w:t xml:space="preserve">42. Какой термин определяется как: «Совокупность характеристик объекта, относящихся к его способности удовлетворять установленные и предполагаемые потребности»? </w:t>
      </w:r>
    </w:p>
    <w:p w:rsidR="00CD0E14" w:rsidRDefault="00CD0E14" w:rsidP="00CD0E14">
      <w:pPr>
        <w:widowControl/>
        <w:autoSpaceDE/>
        <w:autoSpaceDN/>
        <w:adjustRightInd/>
        <w:jc w:val="both"/>
      </w:pPr>
      <w:r w:rsidRPr="00CD0E14">
        <w:t xml:space="preserve">а) свойство; </w:t>
      </w:r>
    </w:p>
    <w:p w:rsidR="00CD0E14" w:rsidRDefault="00CD0E14" w:rsidP="00CD0E14">
      <w:pPr>
        <w:widowControl/>
        <w:autoSpaceDE/>
        <w:autoSpaceDN/>
        <w:adjustRightInd/>
        <w:jc w:val="both"/>
      </w:pPr>
      <w:r w:rsidRPr="00CD0E14">
        <w:t xml:space="preserve">б) категория; </w:t>
      </w:r>
    </w:p>
    <w:p w:rsidR="00CD0E14" w:rsidRDefault="00CD0E14" w:rsidP="00CD0E14">
      <w:pPr>
        <w:widowControl/>
        <w:autoSpaceDE/>
        <w:autoSpaceDN/>
        <w:adjustRightInd/>
        <w:jc w:val="both"/>
      </w:pPr>
      <w:r w:rsidRPr="00CD0E14">
        <w:t xml:space="preserve">в) качество. </w:t>
      </w:r>
    </w:p>
    <w:p w:rsidR="00CD0E14" w:rsidRDefault="00CD0E14" w:rsidP="00CD0E14">
      <w:pPr>
        <w:jc w:val="both"/>
        <w:rPr>
          <w:b/>
        </w:rPr>
      </w:pPr>
    </w:p>
    <w:p w:rsidR="001F32C1" w:rsidRPr="001F32C1" w:rsidRDefault="001F32C1" w:rsidP="001F32C1">
      <w:pPr>
        <w:widowControl/>
        <w:autoSpaceDE/>
        <w:autoSpaceDN/>
        <w:adjustRightInd/>
        <w:jc w:val="both"/>
        <w:rPr>
          <w:b/>
        </w:rPr>
      </w:pPr>
      <w:r w:rsidRPr="001F32C1">
        <w:rPr>
          <w:b/>
        </w:rPr>
        <w:t xml:space="preserve">43. Какой термин определяется как: «Степень соответствия присущих характеристик требованиям» ? </w:t>
      </w:r>
    </w:p>
    <w:p w:rsidR="001F32C1" w:rsidRDefault="001F32C1" w:rsidP="001F32C1">
      <w:pPr>
        <w:widowControl/>
        <w:autoSpaceDE/>
        <w:autoSpaceDN/>
        <w:adjustRightInd/>
        <w:jc w:val="both"/>
      </w:pPr>
      <w:r w:rsidRPr="001F32C1">
        <w:t xml:space="preserve">а) свойство; </w:t>
      </w:r>
    </w:p>
    <w:p w:rsidR="001F32C1" w:rsidRDefault="001F32C1" w:rsidP="001F32C1">
      <w:pPr>
        <w:widowControl/>
        <w:autoSpaceDE/>
        <w:autoSpaceDN/>
        <w:adjustRightInd/>
        <w:jc w:val="both"/>
      </w:pPr>
      <w:r w:rsidRPr="001F32C1">
        <w:t xml:space="preserve">б) категория; </w:t>
      </w:r>
    </w:p>
    <w:p w:rsidR="001F32C1" w:rsidRDefault="001F32C1" w:rsidP="001F32C1">
      <w:pPr>
        <w:widowControl/>
        <w:autoSpaceDE/>
        <w:autoSpaceDN/>
        <w:adjustRightInd/>
        <w:jc w:val="both"/>
      </w:pPr>
      <w:r w:rsidRPr="001F32C1">
        <w:t xml:space="preserve">в) качество. </w:t>
      </w:r>
    </w:p>
    <w:p w:rsidR="009A27E5" w:rsidRDefault="009A27E5" w:rsidP="001F32C1">
      <w:pPr>
        <w:widowControl/>
        <w:autoSpaceDE/>
        <w:autoSpaceDN/>
        <w:adjustRightInd/>
        <w:jc w:val="both"/>
      </w:pPr>
    </w:p>
    <w:p w:rsidR="009A27E5" w:rsidRPr="009A27E5" w:rsidRDefault="009A27E5" w:rsidP="009A27E5">
      <w:pPr>
        <w:widowControl/>
        <w:autoSpaceDE/>
        <w:autoSpaceDN/>
        <w:adjustRightInd/>
        <w:jc w:val="both"/>
        <w:rPr>
          <w:b/>
        </w:rPr>
      </w:pPr>
      <w:r w:rsidRPr="009A27E5">
        <w:rPr>
          <w:b/>
        </w:rPr>
        <w:t xml:space="preserve">44. Какой термин определяется как: «Способность товаров более полно отвечать запросам покупателей в сравнении с другими аналогичными товарами, представленными на рынке»? </w:t>
      </w:r>
    </w:p>
    <w:p w:rsidR="009A27E5" w:rsidRDefault="009A27E5" w:rsidP="009A27E5">
      <w:pPr>
        <w:widowControl/>
        <w:autoSpaceDE/>
        <w:autoSpaceDN/>
        <w:adjustRightInd/>
        <w:jc w:val="both"/>
      </w:pPr>
      <w:r w:rsidRPr="009A27E5">
        <w:t xml:space="preserve">а) качество; </w:t>
      </w:r>
    </w:p>
    <w:p w:rsidR="009A27E5" w:rsidRDefault="009A27E5" w:rsidP="009A27E5">
      <w:pPr>
        <w:widowControl/>
        <w:autoSpaceDE/>
        <w:autoSpaceDN/>
        <w:adjustRightInd/>
        <w:jc w:val="both"/>
      </w:pPr>
      <w:r w:rsidRPr="009A27E5">
        <w:t xml:space="preserve">б) конкурентоспособность; </w:t>
      </w:r>
    </w:p>
    <w:p w:rsidR="009A27E5" w:rsidRDefault="009A27E5" w:rsidP="009A27E5">
      <w:pPr>
        <w:widowControl/>
        <w:autoSpaceDE/>
        <w:autoSpaceDN/>
        <w:adjustRightInd/>
        <w:jc w:val="both"/>
      </w:pPr>
      <w:r w:rsidRPr="009A27E5">
        <w:t>в) полезность.</w:t>
      </w:r>
    </w:p>
    <w:p w:rsidR="009A27E5" w:rsidRDefault="009A27E5" w:rsidP="001F32C1">
      <w:pPr>
        <w:widowControl/>
        <w:autoSpaceDE/>
        <w:autoSpaceDN/>
        <w:adjustRightInd/>
        <w:jc w:val="both"/>
        <w:rPr>
          <w:b/>
        </w:rPr>
      </w:pPr>
    </w:p>
    <w:p w:rsidR="007A0AE0" w:rsidRPr="007A0AE0" w:rsidRDefault="007A0AE0" w:rsidP="007A0AE0">
      <w:pPr>
        <w:widowControl/>
        <w:autoSpaceDE/>
        <w:autoSpaceDN/>
        <w:adjustRightInd/>
        <w:jc w:val="both"/>
        <w:rPr>
          <w:b/>
        </w:rPr>
      </w:pPr>
      <w:r w:rsidRPr="007A0AE0">
        <w:rPr>
          <w:b/>
        </w:rPr>
        <w:t xml:space="preserve">45. Какой термин определяется как: «Свойство, определяемое эффектом, который получает потребитель от использования, эксплуатации или потребления продукции»? </w:t>
      </w:r>
    </w:p>
    <w:p w:rsidR="007A0AE0" w:rsidRDefault="007A0AE0" w:rsidP="007A0AE0">
      <w:pPr>
        <w:widowControl/>
        <w:autoSpaceDE/>
        <w:autoSpaceDN/>
        <w:adjustRightInd/>
      </w:pPr>
      <w:r w:rsidRPr="007A0AE0">
        <w:t>а) конкурентоспособность;</w:t>
      </w:r>
    </w:p>
    <w:p w:rsidR="007A0AE0" w:rsidRDefault="007A0AE0" w:rsidP="007A0AE0">
      <w:pPr>
        <w:widowControl/>
        <w:autoSpaceDE/>
        <w:autoSpaceDN/>
        <w:adjustRightInd/>
      </w:pPr>
      <w:r w:rsidRPr="007A0AE0">
        <w:t xml:space="preserve">б) качество; </w:t>
      </w:r>
    </w:p>
    <w:p w:rsidR="007A0AE0" w:rsidRPr="007A0AE0" w:rsidRDefault="007A0AE0" w:rsidP="007A0AE0">
      <w:pPr>
        <w:widowControl/>
        <w:autoSpaceDE/>
        <w:autoSpaceDN/>
        <w:adjustRightInd/>
      </w:pPr>
      <w:r w:rsidRPr="007A0AE0">
        <w:t xml:space="preserve">в) полезность. </w:t>
      </w:r>
    </w:p>
    <w:p w:rsidR="009A27E5" w:rsidRDefault="009A27E5" w:rsidP="001F32C1">
      <w:pPr>
        <w:widowControl/>
        <w:autoSpaceDE/>
        <w:autoSpaceDN/>
        <w:adjustRightInd/>
        <w:jc w:val="both"/>
        <w:rPr>
          <w:b/>
        </w:rPr>
      </w:pPr>
    </w:p>
    <w:p w:rsidR="007A0AE0" w:rsidRPr="007A0AE0" w:rsidRDefault="007A0AE0" w:rsidP="007A0AE0">
      <w:pPr>
        <w:widowControl/>
        <w:autoSpaceDE/>
        <w:autoSpaceDN/>
        <w:adjustRightInd/>
        <w:jc w:val="both"/>
        <w:rPr>
          <w:b/>
        </w:rPr>
      </w:pPr>
      <w:r w:rsidRPr="007A0AE0">
        <w:rPr>
          <w:b/>
        </w:rPr>
        <w:t xml:space="preserve">46. Вставить в определение недостающее действие: «Качество </w:t>
      </w:r>
      <w:r w:rsidRPr="000B4838">
        <w:rPr>
          <w:b/>
          <w:sz w:val="28"/>
          <w:szCs w:val="28"/>
        </w:rPr>
        <w:t>-</w:t>
      </w:r>
      <w:r w:rsidRPr="007A0AE0">
        <w:rPr>
          <w:b/>
        </w:rPr>
        <w:t xml:space="preserve"> совокупность характеристик объекта, относящихся к его способности ... установленные и предполагаемые потребности»: </w:t>
      </w:r>
    </w:p>
    <w:p w:rsidR="007A0AE0" w:rsidRDefault="007A0AE0" w:rsidP="007A0AE0">
      <w:pPr>
        <w:widowControl/>
        <w:autoSpaceDE/>
        <w:autoSpaceDN/>
        <w:adjustRightInd/>
        <w:jc w:val="both"/>
      </w:pPr>
      <w:r w:rsidRPr="007A0AE0">
        <w:t xml:space="preserve">а) выполнять; </w:t>
      </w:r>
    </w:p>
    <w:p w:rsidR="007A0AE0" w:rsidRDefault="007A0AE0" w:rsidP="007A0AE0">
      <w:pPr>
        <w:widowControl/>
        <w:autoSpaceDE/>
        <w:autoSpaceDN/>
        <w:adjustRightInd/>
        <w:jc w:val="both"/>
      </w:pPr>
      <w:r w:rsidRPr="007A0AE0">
        <w:t xml:space="preserve">б) удовлетворять; </w:t>
      </w:r>
    </w:p>
    <w:p w:rsidR="007A0AE0" w:rsidRDefault="007A0AE0" w:rsidP="007A0AE0">
      <w:pPr>
        <w:widowControl/>
        <w:autoSpaceDE/>
        <w:autoSpaceDN/>
        <w:adjustRightInd/>
        <w:jc w:val="both"/>
      </w:pPr>
      <w:r w:rsidRPr="007A0AE0">
        <w:t xml:space="preserve">в) принимать. </w:t>
      </w:r>
    </w:p>
    <w:p w:rsidR="00CD0E14" w:rsidRDefault="00CD0E14" w:rsidP="007A0AE0">
      <w:pPr>
        <w:jc w:val="both"/>
        <w:rPr>
          <w:b/>
        </w:rPr>
      </w:pPr>
    </w:p>
    <w:p w:rsidR="007A0AE0" w:rsidRDefault="007A0AE0" w:rsidP="007A0AE0">
      <w:pPr>
        <w:jc w:val="both"/>
      </w:pPr>
      <w:r>
        <w:rPr>
          <w:b/>
        </w:rPr>
        <w:t xml:space="preserve">47. </w:t>
      </w:r>
      <w:r w:rsidRPr="007A0AE0">
        <w:rPr>
          <w:b/>
        </w:rPr>
        <w:t>Вставить в определение концепции недостающую категорию «Соответствие качества и … – концепция цивилизованного бизнеса»:</w:t>
      </w:r>
      <w:r w:rsidRPr="007A0AE0">
        <w:t xml:space="preserve"> </w:t>
      </w:r>
    </w:p>
    <w:p w:rsidR="007A0AE0" w:rsidRDefault="007A0AE0" w:rsidP="007A0AE0">
      <w:r w:rsidRPr="007A0AE0">
        <w:t xml:space="preserve">а) полезность; </w:t>
      </w:r>
    </w:p>
    <w:p w:rsidR="007A0AE0" w:rsidRDefault="007A0AE0" w:rsidP="007A0AE0">
      <w:r w:rsidRPr="007A0AE0">
        <w:t xml:space="preserve">б) конкурентоспособность; </w:t>
      </w:r>
    </w:p>
    <w:p w:rsidR="007A0AE0" w:rsidRPr="007A0AE0" w:rsidRDefault="007A0AE0" w:rsidP="007A0AE0">
      <w:r w:rsidRPr="007A0AE0">
        <w:t>в) цена.</w:t>
      </w:r>
    </w:p>
    <w:p w:rsidR="007A0AE0" w:rsidRDefault="007A0AE0" w:rsidP="007A0AE0">
      <w:pPr>
        <w:jc w:val="both"/>
        <w:rPr>
          <w:b/>
        </w:rPr>
      </w:pPr>
    </w:p>
    <w:p w:rsidR="00DE3573" w:rsidRPr="00DE3573" w:rsidRDefault="00DE3573" w:rsidP="00DE3573">
      <w:pPr>
        <w:widowControl/>
        <w:autoSpaceDE/>
        <w:autoSpaceDN/>
        <w:adjustRightInd/>
        <w:jc w:val="both"/>
        <w:rPr>
          <w:b/>
        </w:rPr>
      </w:pPr>
      <w:r w:rsidRPr="00DE3573">
        <w:rPr>
          <w:b/>
        </w:rPr>
        <w:t xml:space="preserve">48. К какому подходу в формировании качества продукции относится принцип «Делай все правильно с самого начала»? </w:t>
      </w:r>
    </w:p>
    <w:p w:rsidR="00DE3573" w:rsidRDefault="00DE3573" w:rsidP="00DE3573">
      <w:pPr>
        <w:widowControl/>
        <w:autoSpaceDE/>
        <w:autoSpaceDN/>
        <w:adjustRightInd/>
      </w:pPr>
      <w:r w:rsidRPr="00DE3573">
        <w:t xml:space="preserve">а) ориентация на потребителя; </w:t>
      </w:r>
    </w:p>
    <w:p w:rsidR="00DE3573" w:rsidRDefault="00DE3573" w:rsidP="00DE3573">
      <w:pPr>
        <w:widowControl/>
        <w:autoSpaceDE/>
        <w:autoSpaceDN/>
        <w:adjustRightInd/>
      </w:pPr>
      <w:r w:rsidRPr="00DE3573">
        <w:t xml:space="preserve">б) ориентация на производство; </w:t>
      </w:r>
    </w:p>
    <w:p w:rsidR="00DE3573" w:rsidRPr="00DE3573" w:rsidRDefault="00DE3573" w:rsidP="00DE3573">
      <w:pPr>
        <w:widowControl/>
        <w:autoSpaceDE/>
        <w:autoSpaceDN/>
        <w:adjustRightInd/>
      </w:pPr>
      <w:r w:rsidRPr="00DE3573">
        <w:t>в) ориентация на восприятие.</w:t>
      </w:r>
    </w:p>
    <w:p w:rsidR="00DE3573" w:rsidRDefault="00DE3573" w:rsidP="007A0AE0">
      <w:pPr>
        <w:jc w:val="both"/>
        <w:rPr>
          <w:b/>
        </w:rPr>
      </w:pPr>
    </w:p>
    <w:p w:rsidR="00DE3573" w:rsidRPr="00DE3573" w:rsidRDefault="00DE3573" w:rsidP="00DE3573">
      <w:pPr>
        <w:widowControl/>
        <w:autoSpaceDE/>
        <w:autoSpaceDN/>
        <w:adjustRightInd/>
        <w:jc w:val="both"/>
        <w:rPr>
          <w:b/>
        </w:rPr>
      </w:pPr>
      <w:r w:rsidRPr="00DE3573">
        <w:rPr>
          <w:b/>
        </w:rPr>
        <w:t xml:space="preserve">49. При каком подходе к формированию качества индивидуализация продукции является обязательной? </w:t>
      </w:r>
    </w:p>
    <w:p w:rsidR="00DE3573" w:rsidRDefault="00DE3573" w:rsidP="00DE3573">
      <w:pPr>
        <w:widowControl/>
        <w:autoSpaceDE/>
        <w:autoSpaceDN/>
        <w:adjustRightInd/>
      </w:pPr>
      <w:r w:rsidRPr="00DE3573">
        <w:t xml:space="preserve">а) ориентация на потребителя; </w:t>
      </w:r>
    </w:p>
    <w:p w:rsidR="00DE3573" w:rsidRDefault="00DE3573" w:rsidP="00DE3573">
      <w:pPr>
        <w:widowControl/>
        <w:autoSpaceDE/>
        <w:autoSpaceDN/>
        <w:adjustRightInd/>
      </w:pPr>
      <w:r w:rsidRPr="00DE3573">
        <w:t>б) ориентация на продукцию;</w:t>
      </w:r>
    </w:p>
    <w:p w:rsidR="00DE3573" w:rsidRPr="00DE3573" w:rsidRDefault="00DE3573" w:rsidP="00DE3573">
      <w:pPr>
        <w:widowControl/>
        <w:autoSpaceDE/>
        <w:autoSpaceDN/>
        <w:adjustRightInd/>
      </w:pPr>
      <w:r w:rsidRPr="00DE3573">
        <w:t>в) ориентация на производство.</w:t>
      </w:r>
    </w:p>
    <w:p w:rsidR="00DE3573" w:rsidRDefault="00DE3573" w:rsidP="007A0AE0">
      <w:pPr>
        <w:jc w:val="both"/>
        <w:rPr>
          <w:b/>
        </w:rPr>
      </w:pPr>
    </w:p>
    <w:p w:rsidR="00DE3573" w:rsidRPr="00DE3573" w:rsidRDefault="00DE3573" w:rsidP="00DE3573">
      <w:pPr>
        <w:jc w:val="both"/>
        <w:rPr>
          <w:b/>
        </w:rPr>
      </w:pPr>
      <w:r>
        <w:rPr>
          <w:b/>
        </w:rPr>
        <w:t xml:space="preserve">50. </w:t>
      </w:r>
      <w:r w:rsidRPr="00DE3573">
        <w:rPr>
          <w:b/>
        </w:rPr>
        <w:t xml:space="preserve">При каком подходе к формированию качества продукции осуществляется принцип «Наибольшая польза от израсходованных денег»? </w:t>
      </w:r>
    </w:p>
    <w:p w:rsidR="00DE3573" w:rsidRDefault="00DE3573" w:rsidP="00DE3573">
      <w:r w:rsidRPr="00DE3573">
        <w:t xml:space="preserve">а) ориентация на потребителя; </w:t>
      </w:r>
    </w:p>
    <w:p w:rsidR="00DE3573" w:rsidRDefault="00DE3573" w:rsidP="00DE3573">
      <w:r w:rsidRPr="00DE3573">
        <w:t xml:space="preserve">б) ориентация на производство; </w:t>
      </w:r>
    </w:p>
    <w:p w:rsidR="00DE3573" w:rsidRPr="00DE3573" w:rsidRDefault="00DE3573" w:rsidP="00DE3573">
      <w:r w:rsidRPr="00DE3573">
        <w:t xml:space="preserve">в) ценностная ориентация. </w:t>
      </w:r>
    </w:p>
    <w:p w:rsidR="00DE3573" w:rsidRDefault="00DE3573" w:rsidP="007A0AE0">
      <w:pPr>
        <w:jc w:val="both"/>
        <w:rPr>
          <w:b/>
        </w:rPr>
      </w:pPr>
    </w:p>
    <w:p w:rsidR="007A0AE0" w:rsidRDefault="007A0AE0" w:rsidP="00CC598C">
      <w:pPr>
        <w:jc w:val="center"/>
        <w:rPr>
          <w:b/>
        </w:rPr>
      </w:pPr>
    </w:p>
    <w:p w:rsidR="00CC598C" w:rsidRPr="00CC598C" w:rsidRDefault="00C1660B" w:rsidP="00CC598C">
      <w:pPr>
        <w:jc w:val="center"/>
      </w:pPr>
      <w:r>
        <w:rPr>
          <w:b/>
        </w:rPr>
        <w:t>Т</w:t>
      </w:r>
      <w:r w:rsidRPr="00CC598C">
        <w:rPr>
          <w:b/>
        </w:rPr>
        <w:t xml:space="preserve">ематика рефератов  </w:t>
      </w:r>
    </w:p>
    <w:p w:rsidR="00CC598C" w:rsidRPr="00CC598C" w:rsidRDefault="00CC598C" w:rsidP="00CC598C">
      <w:pPr>
        <w:jc w:val="center"/>
      </w:pPr>
    </w:p>
    <w:p w:rsidR="00604E20" w:rsidRDefault="00604E20" w:rsidP="00604E20">
      <w:pPr>
        <w:pStyle w:val="a9"/>
        <w:ind w:left="0"/>
        <w:jc w:val="both"/>
      </w:pPr>
      <w:r>
        <w:t xml:space="preserve">1. </w:t>
      </w:r>
      <w:r w:rsidRPr="00604E20">
        <w:t xml:space="preserve">Квалитология и квалитативная революция XXI века. </w:t>
      </w:r>
    </w:p>
    <w:p w:rsidR="00604E20" w:rsidRDefault="00604E20" w:rsidP="00604E20">
      <w:pPr>
        <w:pStyle w:val="a9"/>
        <w:ind w:left="0"/>
        <w:jc w:val="both"/>
      </w:pPr>
      <w:r>
        <w:t>2.</w:t>
      </w:r>
      <w:r w:rsidRPr="00604E20">
        <w:t xml:space="preserve"> Квалиметрия как наука, ее роль, методы и области практического применения. </w:t>
      </w:r>
    </w:p>
    <w:p w:rsidR="00604E20" w:rsidRDefault="00604E20" w:rsidP="00604E20">
      <w:pPr>
        <w:pStyle w:val="a9"/>
        <w:ind w:left="0"/>
        <w:jc w:val="both"/>
      </w:pPr>
      <w:r>
        <w:t>3.</w:t>
      </w:r>
      <w:r w:rsidRPr="00604E20">
        <w:t xml:space="preserve"> Качество как объект и результат эффективного управления. </w:t>
      </w:r>
    </w:p>
    <w:p w:rsidR="00604E20" w:rsidRDefault="00604E20" w:rsidP="00604E20">
      <w:pPr>
        <w:pStyle w:val="a9"/>
        <w:ind w:left="0"/>
        <w:jc w:val="both"/>
      </w:pPr>
      <w:r w:rsidRPr="00604E20">
        <w:t>4</w:t>
      </w:r>
      <w:r>
        <w:t>.</w:t>
      </w:r>
      <w:r w:rsidRPr="00604E20">
        <w:t xml:space="preserve"> Категория качества и эволюция ее определения. </w:t>
      </w:r>
    </w:p>
    <w:p w:rsidR="00604E20" w:rsidRDefault="00604E20" w:rsidP="00604E20">
      <w:pPr>
        <w:pStyle w:val="a9"/>
        <w:ind w:left="0"/>
        <w:jc w:val="both"/>
      </w:pPr>
      <w:r w:rsidRPr="00604E20">
        <w:t>5</w:t>
      </w:r>
      <w:r>
        <w:t>.</w:t>
      </w:r>
      <w:r w:rsidRPr="00604E20">
        <w:t xml:space="preserve"> Роль качества в обеспечении конкурентоспособности бизнеса. </w:t>
      </w:r>
    </w:p>
    <w:p w:rsidR="00604E20" w:rsidRDefault="00604E20" w:rsidP="00604E20">
      <w:pPr>
        <w:pStyle w:val="a9"/>
        <w:ind w:left="0"/>
        <w:jc w:val="both"/>
      </w:pPr>
      <w:r w:rsidRPr="00604E20">
        <w:t>6</w:t>
      </w:r>
      <w:r>
        <w:t>.</w:t>
      </w:r>
      <w:r w:rsidRPr="00604E20">
        <w:t xml:space="preserve"> Классификация методов управления качеством. </w:t>
      </w:r>
    </w:p>
    <w:p w:rsidR="00604E20" w:rsidRDefault="00604E20" w:rsidP="00604E20">
      <w:pPr>
        <w:pStyle w:val="a9"/>
        <w:ind w:left="0"/>
        <w:jc w:val="both"/>
      </w:pPr>
      <w:r w:rsidRPr="00604E20">
        <w:t>7</w:t>
      </w:r>
      <w:r>
        <w:t>.</w:t>
      </w:r>
      <w:r w:rsidRPr="00604E20">
        <w:t xml:space="preserve"> Эволюции концепций в области управления качеством. </w:t>
      </w:r>
    </w:p>
    <w:p w:rsidR="00604E20" w:rsidRDefault="00604E20" w:rsidP="00604E20">
      <w:pPr>
        <w:pStyle w:val="a9"/>
        <w:ind w:left="0"/>
        <w:jc w:val="both"/>
      </w:pPr>
      <w:r w:rsidRPr="00604E20">
        <w:t>8</w:t>
      </w:r>
      <w:r>
        <w:t>.</w:t>
      </w:r>
      <w:r w:rsidRPr="00604E20">
        <w:t xml:space="preserve"> Концепции контроля и обеспечения качества. </w:t>
      </w:r>
    </w:p>
    <w:p w:rsidR="00604E20" w:rsidRDefault="00604E20" w:rsidP="00604E20">
      <w:pPr>
        <w:pStyle w:val="a9"/>
        <w:ind w:left="0"/>
        <w:jc w:val="both"/>
      </w:pPr>
      <w:r w:rsidRPr="00604E20">
        <w:t>9</w:t>
      </w:r>
      <w:r>
        <w:t>.</w:t>
      </w:r>
      <w:r w:rsidRPr="00604E20">
        <w:t xml:space="preserve"> Концепция стоимости и структуры качества. </w:t>
      </w:r>
    </w:p>
    <w:p w:rsidR="00604E20" w:rsidRDefault="00604E20" w:rsidP="00604E20">
      <w:pPr>
        <w:pStyle w:val="a9"/>
        <w:ind w:left="0"/>
        <w:jc w:val="both"/>
      </w:pPr>
      <w:r w:rsidRPr="00604E20">
        <w:t>10</w:t>
      </w:r>
      <w:r>
        <w:t>.</w:t>
      </w:r>
      <w:r w:rsidRPr="00604E20">
        <w:t xml:space="preserve"> Статистические методы в управлении качеством. </w:t>
      </w:r>
    </w:p>
    <w:p w:rsidR="00604E20" w:rsidRDefault="00604E20" w:rsidP="00604E20">
      <w:pPr>
        <w:pStyle w:val="a9"/>
        <w:ind w:left="0"/>
        <w:jc w:val="both"/>
      </w:pPr>
      <w:r w:rsidRPr="00604E20">
        <w:t>11</w:t>
      </w:r>
      <w:r>
        <w:t>.</w:t>
      </w:r>
      <w:r w:rsidRPr="00604E20">
        <w:t xml:space="preserve"> Концепции А. Фейгенбаума как основа комплексного управления качеством. </w:t>
      </w:r>
    </w:p>
    <w:p w:rsidR="00604E20" w:rsidRDefault="00604E20" w:rsidP="00604E20">
      <w:pPr>
        <w:pStyle w:val="a9"/>
        <w:ind w:left="0"/>
        <w:jc w:val="both"/>
      </w:pPr>
      <w:r w:rsidRPr="00604E20">
        <w:t>12</w:t>
      </w:r>
      <w:r>
        <w:t>.</w:t>
      </w:r>
      <w:r w:rsidRPr="00604E20">
        <w:t xml:space="preserve"> Концепции Э. Деминга и их реализация в TQM </w:t>
      </w:r>
    </w:p>
    <w:p w:rsidR="00604E20" w:rsidRDefault="00604E20" w:rsidP="00604E20">
      <w:pPr>
        <w:pStyle w:val="a9"/>
        <w:ind w:left="0"/>
        <w:jc w:val="both"/>
      </w:pPr>
      <w:r w:rsidRPr="00604E20">
        <w:t>13</w:t>
      </w:r>
      <w:r>
        <w:t>.</w:t>
      </w:r>
      <w:r w:rsidRPr="00604E20">
        <w:t xml:space="preserve"> Концепции Дж. Джурана и У. Кросби. </w:t>
      </w:r>
    </w:p>
    <w:p w:rsidR="00604E20" w:rsidRDefault="00604E20" w:rsidP="00604E20">
      <w:pPr>
        <w:pStyle w:val="a9"/>
        <w:ind w:left="0"/>
        <w:jc w:val="both"/>
      </w:pPr>
      <w:r w:rsidRPr="00604E20">
        <w:t>14</w:t>
      </w:r>
      <w:r>
        <w:t>.</w:t>
      </w:r>
      <w:r w:rsidRPr="00604E20">
        <w:t xml:space="preserve"> Основные понятия, принципы и национальные модели TQM. </w:t>
      </w:r>
    </w:p>
    <w:p w:rsidR="00604E20" w:rsidRDefault="00604E20" w:rsidP="00604E20">
      <w:pPr>
        <w:pStyle w:val="a9"/>
        <w:ind w:left="0"/>
        <w:jc w:val="both"/>
      </w:pPr>
      <w:r w:rsidRPr="00604E20">
        <w:t>15</w:t>
      </w:r>
      <w:r>
        <w:t>.</w:t>
      </w:r>
      <w:r w:rsidRPr="00604E20">
        <w:t xml:space="preserve"> Содержание процессного подхода к управлению качеством. </w:t>
      </w:r>
    </w:p>
    <w:p w:rsidR="00392600" w:rsidRPr="00604E20" w:rsidRDefault="00604E20" w:rsidP="00604E20">
      <w:pPr>
        <w:pStyle w:val="a9"/>
        <w:ind w:left="0"/>
        <w:jc w:val="both"/>
        <w:rPr>
          <w:b/>
        </w:rPr>
      </w:pPr>
      <w:r w:rsidRPr="00604E20">
        <w:t>16</w:t>
      </w:r>
      <w:r>
        <w:t>.</w:t>
      </w:r>
      <w:r w:rsidRPr="00604E20">
        <w:t xml:space="preserve"> Вклад отечественных ученых в развитие теории и практики управления качеством.</w:t>
      </w:r>
    </w:p>
    <w:p w:rsidR="00604E20" w:rsidRDefault="00604E20" w:rsidP="00604E20">
      <w:pPr>
        <w:pStyle w:val="a9"/>
        <w:ind w:left="0"/>
        <w:jc w:val="both"/>
      </w:pPr>
      <w:r w:rsidRPr="00604E20">
        <w:t>17</w:t>
      </w:r>
      <w:r>
        <w:t>.</w:t>
      </w:r>
      <w:r w:rsidRPr="00604E20">
        <w:t xml:space="preserve"> Комплексные системы управления качеством в СССР и их проблемы. </w:t>
      </w:r>
    </w:p>
    <w:p w:rsidR="00604E20" w:rsidRDefault="00604E20" w:rsidP="00604E20">
      <w:pPr>
        <w:pStyle w:val="a9"/>
        <w:ind w:left="0"/>
        <w:jc w:val="both"/>
      </w:pPr>
      <w:r w:rsidRPr="00604E20">
        <w:t>18</w:t>
      </w:r>
      <w:r>
        <w:t>.</w:t>
      </w:r>
      <w:r w:rsidRPr="00604E20">
        <w:t xml:space="preserve"> Эволюция практики: отечественные и японские комплексные системы управления качеством. 19</w:t>
      </w:r>
      <w:r>
        <w:t>.</w:t>
      </w:r>
      <w:r w:rsidRPr="00604E20">
        <w:t xml:space="preserve"> Развитие институтов в сфере управления качеством. </w:t>
      </w:r>
    </w:p>
    <w:p w:rsidR="00604E20" w:rsidRDefault="00604E20" w:rsidP="00604E20">
      <w:pPr>
        <w:pStyle w:val="a9"/>
        <w:ind w:left="0"/>
        <w:jc w:val="both"/>
      </w:pPr>
      <w:r w:rsidRPr="00604E20">
        <w:t>20</w:t>
      </w:r>
      <w:r>
        <w:t>.</w:t>
      </w:r>
      <w:r w:rsidRPr="00604E20">
        <w:t xml:space="preserve"> Система международных стандартов ИСО 9000 и их требования к системам TQM. </w:t>
      </w:r>
    </w:p>
    <w:p w:rsidR="00604E20" w:rsidRDefault="00604E20" w:rsidP="00604E20">
      <w:pPr>
        <w:pStyle w:val="a9"/>
        <w:ind w:left="0"/>
        <w:jc w:val="both"/>
      </w:pPr>
      <w:r w:rsidRPr="00604E20">
        <w:t>21</w:t>
      </w:r>
      <w:r>
        <w:t>.</w:t>
      </w:r>
      <w:r w:rsidRPr="00604E20">
        <w:t xml:space="preserve"> Российские стандарты ГОСТ Р ИСО – 9000 и их применение в организациях. </w:t>
      </w:r>
    </w:p>
    <w:p w:rsidR="00604E20" w:rsidRDefault="00604E20" w:rsidP="00604E20">
      <w:pPr>
        <w:pStyle w:val="a9"/>
        <w:ind w:left="0"/>
        <w:jc w:val="both"/>
      </w:pPr>
      <w:r w:rsidRPr="00604E20">
        <w:t>22</w:t>
      </w:r>
      <w:r>
        <w:t>.</w:t>
      </w:r>
      <w:r w:rsidRPr="00604E20">
        <w:t xml:space="preserve"> Формирование и развитие американской школы управления качеством. </w:t>
      </w:r>
    </w:p>
    <w:p w:rsidR="00604E20" w:rsidRDefault="00604E20" w:rsidP="00604E20">
      <w:pPr>
        <w:pStyle w:val="a9"/>
        <w:ind w:left="0"/>
        <w:jc w:val="both"/>
      </w:pPr>
      <w:r w:rsidRPr="00604E20">
        <w:t>23</w:t>
      </w:r>
      <w:r>
        <w:t>.</w:t>
      </w:r>
      <w:r w:rsidRPr="00604E20">
        <w:t xml:space="preserve"> Японские системы управления качеством «кайзен» и «канбан». </w:t>
      </w:r>
    </w:p>
    <w:p w:rsidR="00604E20" w:rsidRDefault="00604E20" w:rsidP="00604E20">
      <w:pPr>
        <w:pStyle w:val="a9"/>
        <w:ind w:left="0"/>
        <w:jc w:val="both"/>
      </w:pPr>
      <w:r w:rsidRPr="00604E20">
        <w:t>24</w:t>
      </w:r>
      <w:r>
        <w:t>.</w:t>
      </w:r>
      <w:r w:rsidRPr="00604E20">
        <w:t xml:space="preserve"> Статистические методы в диагностике и контроле качества: диаграммы Исикава и Парето. </w:t>
      </w:r>
    </w:p>
    <w:p w:rsidR="00604E20" w:rsidRDefault="00604E20" w:rsidP="00604E20">
      <w:pPr>
        <w:pStyle w:val="a9"/>
        <w:ind w:left="0"/>
        <w:jc w:val="both"/>
      </w:pPr>
      <w:r w:rsidRPr="00604E20">
        <w:t>25</w:t>
      </w:r>
      <w:r>
        <w:t>.</w:t>
      </w:r>
      <w:r w:rsidRPr="00604E20">
        <w:t xml:space="preserve"> Система TQM и ее национальные модели и премии: сравнительная характеристика. </w:t>
      </w:r>
    </w:p>
    <w:p w:rsidR="00604E20" w:rsidRDefault="00604E20" w:rsidP="00604E20">
      <w:pPr>
        <w:pStyle w:val="a9"/>
        <w:ind w:left="0"/>
        <w:jc w:val="both"/>
      </w:pPr>
      <w:r w:rsidRPr="00604E20">
        <w:t>26</w:t>
      </w:r>
      <w:r>
        <w:t>.</w:t>
      </w:r>
      <w:r w:rsidRPr="00604E20">
        <w:t xml:space="preserve"> Семь простых статистических методов контроля качества</w:t>
      </w:r>
      <w:r>
        <w:t>.</w:t>
      </w:r>
    </w:p>
    <w:p w:rsidR="00604E20" w:rsidRDefault="00604E20" w:rsidP="00604E20">
      <w:pPr>
        <w:pStyle w:val="a9"/>
        <w:ind w:left="0"/>
        <w:jc w:val="both"/>
      </w:pPr>
      <w:r w:rsidRPr="00604E20">
        <w:t>27</w:t>
      </w:r>
      <w:r>
        <w:t>.</w:t>
      </w:r>
      <w:r w:rsidRPr="00604E20">
        <w:t xml:space="preserve"> Система оценки безопасности труда и охраны здоровья OHSAS 18881:1999. </w:t>
      </w:r>
    </w:p>
    <w:p w:rsidR="00604E20" w:rsidRDefault="00604E20" w:rsidP="00604E20">
      <w:pPr>
        <w:pStyle w:val="a9"/>
        <w:ind w:left="0"/>
        <w:jc w:val="both"/>
      </w:pPr>
      <w:r w:rsidRPr="00604E20">
        <w:t>28</w:t>
      </w:r>
      <w:r>
        <w:t>.</w:t>
      </w:r>
      <w:r w:rsidRPr="00604E20">
        <w:t xml:space="preserve"> Управление качеством в процессе закупок. </w:t>
      </w:r>
    </w:p>
    <w:p w:rsidR="00604E20" w:rsidRDefault="00604E20" w:rsidP="00604E20">
      <w:pPr>
        <w:pStyle w:val="a9"/>
        <w:ind w:left="0"/>
        <w:jc w:val="both"/>
      </w:pPr>
      <w:r w:rsidRPr="00604E20">
        <w:t>29</w:t>
      </w:r>
      <w:r>
        <w:t>.</w:t>
      </w:r>
      <w:r w:rsidRPr="00604E20">
        <w:t xml:space="preserve"> Современные системы и методы управления качеством. </w:t>
      </w:r>
    </w:p>
    <w:p w:rsidR="00604E20" w:rsidRDefault="00604E20" w:rsidP="00604E20">
      <w:pPr>
        <w:pStyle w:val="a9"/>
        <w:ind w:left="0"/>
        <w:jc w:val="both"/>
      </w:pPr>
      <w:r w:rsidRPr="00604E20">
        <w:t>30</w:t>
      </w:r>
      <w:r>
        <w:t>.</w:t>
      </w:r>
      <w:r w:rsidRPr="00604E20">
        <w:t xml:space="preserve"> Управление качеством в процессе проектирования и разработок. </w:t>
      </w:r>
    </w:p>
    <w:p w:rsidR="00604E20" w:rsidRDefault="00604E20" w:rsidP="00604E20">
      <w:pPr>
        <w:pStyle w:val="a9"/>
        <w:ind w:left="0"/>
        <w:jc w:val="both"/>
      </w:pPr>
      <w:r w:rsidRPr="00604E20">
        <w:t>31</w:t>
      </w:r>
      <w:r>
        <w:t>.</w:t>
      </w:r>
      <w:r w:rsidRPr="00604E20">
        <w:t xml:space="preserve"> Управление качеством в процессе производства и обслуживания. </w:t>
      </w:r>
    </w:p>
    <w:p w:rsidR="00604E20" w:rsidRDefault="00604E20" w:rsidP="00604E20">
      <w:pPr>
        <w:pStyle w:val="a9"/>
        <w:ind w:left="0"/>
        <w:jc w:val="both"/>
      </w:pPr>
      <w:r w:rsidRPr="00604E20">
        <w:t>32</w:t>
      </w:r>
      <w:r>
        <w:t>.</w:t>
      </w:r>
      <w:r w:rsidRPr="00604E20">
        <w:t xml:space="preserve"> Управление качеством образования. </w:t>
      </w:r>
    </w:p>
    <w:p w:rsidR="00604E20" w:rsidRDefault="00604E20" w:rsidP="00604E20">
      <w:pPr>
        <w:pStyle w:val="a9"/>
        <w:ind w:left="0"/>
        <w:jc w:val="both"/>
      </w:pPr>
      <w:r w:rsidRPr="00604E20">
        <w:t>33</w:t>
      </w:r>
      <w:r>
        <w:t>.</w:t>
      </w:r>
      <w:r w:rsidRPr="00604E20">
        <w:t xml:space="preserve"> Самооценка деятельности организации на основе рекомендаций ГОСТ Р ИСО 9004: 2001. </w:t>
      </w:r>
    </w:p>
    <w:p w:rsidR="00604E20" w:rsidRDefault="00604E20" w:rsidP="00604E20">
      <w:pPr>
        <w:pStyle w:val="a9"/>
        <w:ind w:left="0"/>
        <w:jc w:val="both"/>
      </w:pPr>
      <w:r w:rsidRPr="00604E20">
        <w:t>3</w:t>
      </w:r>
      <w:r>
        <w:t>4.</w:t>
      </w:r>
      <w:r w:rsidRPr="00604E20">
        <w:t xml:space="preserve"> Аудит и международные стандарты по проверке систем качества (ИСО – 10011-3). </w:t>
      </w:r>
    </w:p>
    <w:p w:rsidR="00604E20" w:rsidRDefault="00604E20" w:rsidP="00604E20">
      <w:pPr>
        <w:pStyle w:val="a9"/>
        <w:ind w:left="0"/>
        <w:jc w:val="both"/>
      </w:pPr>
      <w:r>
        <w:t>35.</w:t>
      </w:r>
      <w:r w:rsidRPr="00604E20">
        <w:t xml:space="preserve"> Документационное обеспечение системного управления качеством по стандартам ИСО. </w:t>
      </w:r>
    </w:p>
    <w:p w:rsidR="00604E20" w:rsidRDefault="00604E20" w:rsidP="00604E20">
      <w:pPr>
        <w:pStyle w:val="a9"/>
        <w:ind w:left="0"/>
        <w:jc w:val="both"/>
      </w:pPr>
      <w:r w:rsidRPr="00604E20">
        <w:t>3</w:t>
      </w:r>
      <w:r>
        <w:t>6.</w:t>
      </w:r>
      <w:r w:rsidRPr="00604E20">
        <w:t xml:space="preserve"> Информационное обеспечение управления качеством. </w:t>
      </w:r>
    </w:p>
    <w:p w:rsidR="00604E20" w:rsidRDefault="00604E20" w:rsidP="00604E20">
      <w:pPr>
        <w:pStyle w:val="a9"/>
        <w:ind w:left="0"/>
        <w:jc w:val="both"/>
      </w:pPr>
      <w:r w:rsidRPr="00604E20">
        <w:t>3</w:t>
      </w:r>
      <w:r>
        <w:t>7.</w:t>
      </w:r>
      <w:r w:rsidRPr="00604E20">
        <w:t xml:space="preserve"> Управление затратами на обеспечение качества продукции. </w:t>
      </w:r>
    </w:p>
    <w:p w:rsidR="00604E20" w:rsidRDefault="00604E20" w:rsidP="00604E20">
      <w:pPr>
        <w:pStyle w:val="a9"/>
        <w:ind w:left="0"/>
        <w:jc w:val="both"/>
      </w:pPr>
      <w:r>
        <w:t>38.</w:t>
      </w:r>
      <w:r w:rsidRPr="00604E20">
        <w:t xml:space="preserve"> Определение эффективности систем менеджмента качества. </w:t>
      </w:r>
    </w:p>
    <w:p w:rsidR="00604E20" w:rsidRDefault="00604E20" w:rsidP="00604E20">
      <w:pPr>
        <w:pStyle w:val="a9"/>
        <w:ind w:left="0"/>
        <w:jc w:val="both"/>
      </w:pPr>
      <w:r>
        <w:t>39.</w:t>
      </w:r>
      <w:r w:rsidRPr="00604E20">
        <w:t xml:space="preserve"> Персонал и обеспечение системного управления качеством. </w:t>
      </w:r>
    </w:p>
    <w:p w:rsidR="00604E20" w:rsidRDefault="00604E20" w:rsidP="00604E20">
      <w:pPr>
        <w:pStyle w:val="a9"/>
        <w:ind w:left="0"/>
        <w:jc w:val="both"/>
      </w:pPr>
      <w:r w:rsidRPr="00604E20">
        <w:t>4</w:t>
      </w:r>
      <w:r>
        <w:t>0.</w:t>
      </w:r>
      <w:r w:rsidRPr="00604E20">
        <w:t xml:space="preserve"> Метод «шести сигм» для совершенствования управления качеством. </w:t>
      </w:r>
    </w:p>
    <w:p w:rsidR="00A94608" w:rsidRDefault="00A94608" w:rsidP="00604E20">
      <w:pPr>
        <w:pStyle w:val="a9"/>
        <w:ind w:left="0"/>
        <w:jc w:val="both"/>
        <w:rPr>
          <w:b/>
        </w:rPr>
      </w:pPr>
    </w:p>
    <w:p w:rsidR="00E074A7" w:rsidRDefault="0064544A" w:rsidP="00604E20">
      <w:pPr>
        <w:pStyle w:val="a9"/>
        <w:ind w:left="0"/>
        <w:jc w:val="both"/>
        <w:rPr>
          <w:b/>
        </w:rPr>
      </w:pPr>
      <w:r w:rsidRPr="00604E20">
        <w:rPr>
          <w:b/>
        </w:rPr>
        <w:t>Примерный список вопросов</w:t>
      </w:r>
      <w:r w:rsidR="00C1660B">
        <w:rPr>
          <w:b/>
        </w:rPr>
        <w:t xml:space="preserve"> к зачету</w:t>
      </w:r>
    </w:p>
    <w:p w:rsidR="00E074A7" w:rsidRDefault="00E074A7" w:rsidP="00092C77">
      <w:pPr>
        <w:pStyle w:val="a9"/>
        <w:ind w:left="0"/>
        <w:jc w:val="both"/>
        <w:rPr>
          <w:b/>
        </w:rPr>
      </w:pPr>
    </w:p>
    <w:p w:rsidR="006F3999" w:rsidRDefault="006F3999" w:rsidP="006F3999">
      <w:pPr>
        <w:jc w:val="both"/>
      </w:pPr>
      <w:r>
        <w:t xml:space="preserve">1. </w:t>
      </w:r>
      <w:r w:rsidRPr="007B680F">
        <w:t xml:space="preserve">Качество как потребительская и экономическая категория. </w:t>
      </w:r>
    </w:p>
    <w:p w:rsidR="006F3999" w:rsidRDefault="006F3999" w:rsidP="006F3999">
      <w:pPr>
        <w:jc w:val="both"/>
      </w:pPr>
      <w:r>
        <w:t xml:space="preserve">2. </w:t>
      </w:r>
      <w:r w:rsidRPr="007B680F">
        <w:t xml:space="preserve">Потребительские характеристики качества. </w:t>
      </w:r>
    </w:p>
    <w:p w:rsidR="006F3999" w:rsidRDefault="006F3999" w:rsidP="006F3999">
      <w:pPr>
        <w:jc w:val="both"/>
      </w:pPr>
      <w:r>
        <w:t xml:space="preserve">3. </w:t>
      </w:r>
      <w:r w:rsidRPr="007B680F">
        <w:t xml:space="preserve">Понятие «конкурентное качество». </w:t>
      </w:r>
    </w:p>
    <w:p w:rsidR="006F3999" w:rsidRDefault="006F3999" w:rsidP="006F3999">
      <w:pPr>
        <w:jc w:val="both"/>
      </w:pPr>
      <w:r>
        <w:t xml:space="preserve">4. </w:t>
      </w:r>
      <w:r w:rsidRPr="007B680F">
        <w:t>Понятие «конкурентоспособность».</w:t>
      </w:r>
    </w:p>
    <w:p w:rsidR="008143C4" w:rsidRPr="008143C4" w:rsidRDefault="006F3999" w:rsidP="006F3999">
      <w:pPr>
        <w:jc w:val="both"/>
        <w:rPr>
          <w:u w:val="single"/>
        </w:rPr>
      </w:pPr>
      <w:r>
        <w:t xml:space="preserve">5. </w:t>
      </w:r>
      <w:r w:rsidRPr="007B680F">
        <w:t>Фаза отбраковки, фаза управления качеством, фаза менеджмента качества, фаза планирования качества.</w:t>
      </w:r>
    </w:p>
    <w:p w:rsidR="006F3999" w:rsidRDefault="006F3999" w:rsidP="006F3999">
      <w:pPr>
        <w:jc w:val="both"/>
      </w:pPr>
      <w:r>
        <w:t xml:space="preserve">6. Опыт управления качеством услуг в Европе. </w:t>
      </w:r>
    </w:p>
    <w:p w:rsidR="006F3999" w:rsidRDefault="006F3999" w:rsidP="006F3999">
      <w:pPr>
        <w:jc w:val="both"/>
      </w:pPr>
      <w:r>
        <w:t xml:space="preserve">7. Опыт управления качеством услуг в США. </w:t>
      </w:r>
    </w:p>
    <w:p w:rsidR="006F3999" w:rsidRDefault="006F3999" w:rsidP="006F3999">
      <w:pPr>
        <w:jc w:val="both"/>
      </w:pPr>
      <w:r>
        <w:t xml:space="preserve">8. Опыт управления качеством услуг в Японии. </w:t>
      </w:r>
    </w:p>
    <w:p w:rsidR="006F3999" w:rsidRDefault="006F3999" w:rsidP="006F3999">
      <w:pPr>
        <w:jc w:val="both"/>
      </w:pPr>
      <w:r>
        <w:t xml:space="preserve">9. Управление качеством услуг в Российской Федерации. </w:t>
      </w:r>
    </w:p>
    <w:p w:rsidR="006F3999" w:rsidRDefault="006F3999" w:rsidP="006F3999">
      <w:pPr>
        <w:jc w:val="both"/>
        <w:rPr>
          <w:rStyle w:val="markedcontent"/>
        </w:rPr>
      </w:pPr>
      <w:r>
        <w:rPr>
          <w:rStyle w:val="markedcontent"/>
        </w:rPr>
        <w:t xml:space="preserve">10. </w:t>
      </w:r>
      <w:r w:rsidRPr="009E465E">
        <w:rPr>
          <w:rStyle w:val="markedcontent"/>
        </w:rPr>
        <w:t xml:space="preserve">Государственная система стандартизации. </w:t>
      </w:r>
    </w:p>
    <w:p w:rsidR="006F3999" w:rsidRDefault="006F3999" w:rsidP="006F3999">
      <w:pPr>
        <w:jc w:val="both"/>
        <w:rPr>
          <w:rStyle w:val="markedcontent"/>
        </w:rPr>
      </w:pPr>
      <w:r>
        <w:rPr>
          <w:rStyle w:val="markedcontent"/>
        </w:rPr>
        <w:t xml:space="preserve">11. </w:t>
      </w:r>
      <w:r w:rsidRPr="009E465E">
        <w:rPr>
          <w:rStyle w:val="markedcontent"/>
        </w:rPr>
        <w:t xml:space="preserve">Техническая политика в области государственной стандартизации. </w:t>
      </w:r>
    </w:p>
    <w:p w:rsidR="006F3999" w:rsidRPr="005420A8" w:rsidRDefault="006F3999" w:rsidP="006F3999">
      <w:pPr>
        <w:jc w:val="both"/>
        <w:rPr>
          <w:b/>
          <w:i/>
        </w:rPr>
      </w:pPr>
      <w:r>
        <w:rPr>
          <w:rStyle w:val="markedcontent"/>
        </w:rPr>
        <w:t xml:space="preserve">12. </w:t>
      </w:r>
      <w:r w:rsidRPr="009E465E">
        <w:rPr>
          <w:rStyle w:val="markedcontent"/>
        </w:rPr>
        <w:t>Цели стандартизации в области</w:t>
      </w:r>
      <w:r>
        <w:rPr>
          <w:rStyle w:val="markedcontent"/>
        </w:rPr>
        <w:t xml:space="preserve"> </w:t>
      </w:r>
      <w:r w:rsidRPr="009E465E">
        <w:rPr>
          <w:rStyle w:val="markedcontent"/>
        </w:rPr>
        <w:t>надежности,</w:t>
      </w:r>
      <w:r>
        <w:rPr>
          <w:rStyle w:val="markedcontent"/>
        </w:rPr>
        <w:t xml:space="preserve"> </w:t>
      </w:r>
      <w:r w:rsidRPr="009E465E">
        <w:rPr>
          <w:rStyle w:val="markedcontent"/>
        </w:rPr>
        <w:t>задачи и</w:t>
      </w:r>
      <w:r>
        <w:rPr>
          <w:rStyle w:val="markedcontent"/>
        </w:rPr>
        <w:t xml:space="preserve"> </w:t>
      </w:r>
      <w:r w:rsidRPr="009E465E">
        <w:rPr>
          <w:rStyle w:val="markedcontent"/>
        </w:rPr>
        <w:t>комплексный характер.</w:t>
      </w:r>
    </w:p>
    <w:p w:rsidR="006F3999" w:rsidRDefault="006F3999" w:rsidP="006F3999">
      <w:pPr>
        <w:jc w:val="both"/>
      </w:pPr>
      <w:r>
        <w:t xml:space="preserve">13. </w:t>
      </w:r>
      <w:r w:rsidRPr="007B680F">
        <w:t xml:space="preserve">Управление качеством продукции. </w:t>
      </w:r>
    </w:p>
    <w:p w:rsidR="006F3999" w:rsidRDefault="006F3999" w:rsidP="006F3999">
      <w:pPr>
        <w:jc w:val="both"/>
      </w:pPr>
      <w:r>
        <w:t xml:space="preserve">14. </w:t>
      </w:r>
      <w:r w:rsidRPr="007B680F">
        <w:t xml:space="preserve">Управление качеством организации производственного процесса. </w:t>
      </w:r>
    </w:p>
    <w:p w:rsidR="006F3999" w:rsidRDefault="006F3999" w:rsidP="006F3999">
      <w:pPr>
        <w:jc w:val="both"/>
      </w:pPr>
      <w:r>
        <w:t xml:space="preserve">15. </w:t>
      </w:r>
      <w:r w:rsidRPr="007B680F">
        <w:t xml:space="preserve">Уровень квалификации персонала. </w:t>
      </w:r>
    </w:p>
    <w:p w:rsidR="006F3999" w:rsidRDefault="006F3999" w:rsidP="006F3999">
      <w:pPr>
        <w:jc w:val="both"/>
      </w:pPr>
      <w:r>
        <w:t xml:space="preserve">16. </w:t>
      </w: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p w:rsidR="006F3999" w:rsidRDefault="006F3999" w:rsidP="006F3999">
      <w:pPr>
        <w:jc w:val="both"/>
        <w:rPr>
          <w:rStyle w:val="markedcontent"/>
        </w:rPr>
      </w:pPr>
      <w:r>
        <w:rPr>
          <w:rStyle w:val="markedcontent"/>
        </w:rPr>
        <w:t xml:space="preserve">16. </w:t>
      </w:r>
      <w:r w:rsidRPr="009E465E">
        <w:rPr>
          <w:rStyle w:val="markedcontent"/>
        </w:rPr>
        <w:t>Метод</w:t>
      </w:r>
      <w:r>
        <w:rPr>
          <w:rStyle w:val="markedcontent"/>
        </w:rPr>
        <w:t xml:space="preserve"> </w:t>
      </w:r>
      <w:r w:rsidRPr="009E465E">
        <w:rPr>
          <w:rStyle w:val="markedcontent"/>
        </w:rPr>
        <w:t>стопроцентного качества, основы политики 100% качества, соотношение затрат, сферы</w:t>
      </w:r>
      <w:r>
        <w:rPr>
          <w:rStyle w:val="markedcontent"/>
        </w:rPr>
        <w:t xml:space="preserve"> </w:t>
      </w:r>
      <w:r w:rsidRPr="009E465E">
        <w:rPr>
          <w:rStyle w:val="markedcontent"/>
        </w:rPr>
        <w:t xml:space="preserve">возможного применения. </w:t>
      </w:r>
    </w:p>
    <w:p w:rsidR="008143C4" w:rsidRDefault="006F3999" w:rsidP="006F3999">
      <w:pPr>
        <w:jc w:val="both"/>
        <w:rPr>
          <w:u w:val="single"/>
        </w:rPr>
      </w:pPr>
      <w:r>
        <w:rPr>
          <w:rStyle w:val="markedcontent"/>
        </w:rPr>
        <w:t xml:space="preserve">17. </w:t>
      </w:r>
      <w:r w:rsidRPr="009E465E">
        <w:rPr>
          <w:rStyle w:val="markedcontent"/>
        </w:rPr>
        <w:t>Метод FMEA как инструмент непрерывного совершенствования, основанный на анализе потенциальных дефектов.</w:t>
      </w:r>
    </w:p>
    <w:p w:rsidR="00A94608" w:rsidRDefault="00A94608" w:rsidP="00A94608">
      <w:pPr>
        <w:jc w:val="both"/>
      </w:pPr>
      <w:r>
        <w:t xml:space="preserve">18. </w:t>
      </w:r>
      <w:r w:rsidRPr="007B680F">
        <w:t xml:space="preserve">Основные отличия товара от услуги. </w:t>
      </w:r>
    </w:p>
    <w:p w:rsidR="00A94608" w:rsidRDefault="00A94608" w:rsidP="00A94608">
      <w:pPr>
        <w:jc w:val="both"/>
      </w:pPr>
      <w:r>
        <w:t xml:space="preserve">19. </w:t>
      </w:r>
      <w:r w:rsidRPr="007B680F">
        <w:t xml:space="preserve">Критерии классификации услуг. </w:t>
      </w:r>
    </w:p>
    <w:p w:rsidR="00A94608" w:rsidRDefault="00A94608" w:rsidP="00A94608">
      <w:pPr>
        <w:jc w:val="both"/>
      </w:pPr>
      <w:r>
        <w:t xml:space="preserve">20. </w:t>
      </w:r>
      <w:r w:rsidRPr="007B680F">
        <w:t xml:space="preserve">Классификация услуг по степени индивидуализации. </w:t>
      </w:r>
    </w:p>
    <w:p w:rsidR="00A94608" w:rsidRDefault="00A94608" w:rsidP="00A94608">
      <w:pPr>
        <w:jc w:val="both"/>
      </w:pPr>
      <w:r>
        <w:t xml:space="preserve">21. </w:t>
      </w:r>
      <w:r w:rsidRPr="007B680F">
        <w:t xml:space="preserve">Классификация услуг в зависимости от интенсивности труда персонала и степени использования его работы при производстве услуги. </w:t>
      </w:r>
    </w:p>
    <w:p w:rsidR="00A94608" w:rsidRDefault="00A94608" w:rsidP="00A94608">
      <w:pPr>
        <w:jc w:val="both"/>
      </w:pPr>
      <w:r>
        <w:t xml:space="preserve">22. </w:t>
      </w:r>
      <w:r w:rsidRPr="007B680F">
        <w:t>Модель менеджмента в сфере услуг Лэшли.</w:t>
      </w:r>
      <w:r>
        <w:t xml:space="preserve"> </w:t>
      </w:r>
    </w:p>
    <w:p w:rsidR="00A94608" w:rsidRDefault="00A94608" w:rsidP="00A94608">
      <w:pPr>
        <w:jc w:val="both"/>
      </w:pPr>
      <w:r>
        <w:t xml:space="preserve">23. </w:t>
      </w:r>
      <w:r w:rsidRPr="007B680F">
        <w:t xml:space="preserve">Факторы </w:t>
      </w:r>
      <w:r>
        <w:t xml:space="preserve"> и критерии </w:t>
      </w:r>
      <w:r w:rsidRPr="007B680F">
        <w:t xml:space="preserve">качества. </w:t>
      </w:r>
    </w:p>
    <w:p w:rsidR="006F3999" w:rsidRPr="006F3999" w:rsidRDefault="00A94608" w:rsidP="00A94608">
      <w:pPr>
        <w:jc w:val="both"/>
        <w:rPr>
          <w:u w:val="single"/>
        </w:rPr>
      </w:pPr>
      <w:r>
        <w:t xml:space="preserve">24. </w:t>
      </w:r>
      <w:r w:rsidRPr="007B680F">
        <w:t>Классификация факторов по характеру их влияния на потребительскую удовлетворенность.</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25. </w:t>
      </w:r>
      <w:r w:rsidRPr="00D54791">
        <w:rPr>
          <w:sz w:val="24"/>
          <w:szCs w:val="24"/>
        </w:rPr>
        <w:t xml:space="preserve">Международная организация по стандартизации, ее функции. </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26. </w:t>
      </w:r>
      <w:r w:rsidRPr="00D54791">
        <w:rPr>
          <w:sz w:val="24"/>
          <w:szCs w:val="24"/>
        </w:rPr>
        <w:t xml:space="preserve">Стандарт системы управления качеством ISO 9000. </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27. </w:t>
      </w:r>
      <w:r w:rsidRPr="00D54791">
        <w:rPr>
          <w:sz w:val="24"/>
          <w:szCs w:val="24"/>
        </w:rPr>
        <w:t xml:space="preserve">Требования к системе менеджмента качества, установленные в стандартах 9001:2000 и 9001:2008. </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28. </w:t>
      </w:r>
      <w:r w:rsidRPr="00D54791">
        <w:rPr>
          <w:sz w:val="24"/>
          <w:szCs w:val="24"/>
        </w:rPr>
        <w:t>Стандартизация и сертификация гостиничных услуг и услуг предприятий питания.</w:t>
      </w:r>
    </w:p>
    <w:p w:rsidR="00A94608" w:rsidRDefault="00A94608" w:rsidP="00A94608">
      <w:pPr>
        <w:jc w:val="both"/>
        <w:rPr>
          <w:rStyle w:val="markedcontent"/>
        </w:rPr>
      </w:pPr>
      <w:r>
        <w:rPr>
          <w:rStyle w:val="markedcontent"/>
        </w:rPr>
        <w:t xml:space="preserve">29. </w:t>
      </w:r>
      <w:r w:rsidRPr="00D54791">
        <w:rPr>
          <w:rStyle w:val="markedcontent"/>
        </w:rPr>
        <w:t>Стандарт ИСО 10011 по проверкам систем качества.</w:t>
      </w:r>
    </w:p>
    <w:p w:rsidR="00A94608" w:rsidRDefault="00A94608" w:rsidP="00A94608">
      <w:pPr>
        <w:jc w:val="both"/>
        <w:rPr>
          <w:rStyle w:val="markedcontent"/>
        </w:rPr>
      </w:pPr>
      <w:r>
        <w:rPr>
          <w:rStyle w:val="markedcontent"/>
        </w:rPr>
        <w:t xml:space="preserve">30. </w:t>
      </w:r>
      <w:r w:rsidRPr="00D54791">
        <w:rPr>
          <w:rStyle w:val="markedcontent"/>
        </w:rPr>
        <w:t>Совершенствование систем качества.</w:t>
      </w:r>
    </w:p>
    <w:p w:rsidR="00A94608" w:rsidRDefault="00A94608" w:rsidP="00A94608">
      <w:pPr>
        <w:jc w:val="both"/>
        <w:rPr>
          <w:rStyle w:val="markedcontent"/>
        </w:rPr>
      </w:pPr>
      <w:r>
        <w:rPr>
          <w:rStyle w:val="markedcontent"/>
        </w:rPr>
        <w:t xml:space="preserve">31. </w:t>
      </w:r>
      <w:r w:rsidRPr="00D54791">
        <w:rPr>
          <w:rStyle w:val="markedcontent"/>
        </w:rPr>
        <w:t xml:space="preserve">Отделы технического контроля и их задачи. </w:t>
      </w:r>
    </w:p>
    <w:p w:rsidR="00A94608" w:rsidRDefault="00A94608" w:rsidP="00A94608">
      <w:pPr>
        <w:jc w:val="both"/>
        <w:rPr>
          <w:rStyle w:val="markedcontent"/>
        </w:rPr>
      </w:pPr>
      <w:r>
        <w:rPr>
          <w:rStyle w:val="markedcontent"/>
        </w:rPr>
        <w:t xml:space="preserve">32. </w:t>
      </w:r>
      <w:r w:rsidRPr="00D54791">
        <w:rPr>
          <w:rStyle w:val="markedcontent"/>
        </w:rPr>
        <w:t xml:space="preserve">Роль и задачи метрологической службы в управлении качеством. </w:t>
      </w:r>
    </w:p>
    <w:p w:rsidR="00A94608" w:rsidRDefault="00A94608" w:rsidP="00A94608">
      <w:pPr>
        <w:jc w:val="both"/>
        <w:rPr>
          <w:rStyle w:val="markedcontent"/>
        </w:rPr>
      </w:pPr>
      <w:r>
        <w:rPr>
          <w:rStyle w:val="markedcontent"/>
        </w:rPr>
        <w:t xml:space="preserve">33. </w:t>
      </w:r>
      <w:r w:rsidRPr="00D54791">
        <w:rPr>
          <w:rStyle w:val="markedcontent"/>
        </w:rPr>
        <w:t>Закон Российской Федерации "Об обеспечении единства измерений"</w:t>
      </w:r>
      <w:r>
        <w:rPr>
          <w:rStyle w:val="markedcontent"/>
        </w:rPr>
        <w:t xml:space="preserve">. </w:t>
      </w:r>
    </w:p>
    <w:p w:rsidR="00A94608" w:rsidRPr="00A94608" w:rsidRDefault="00A94608" w:rsidP="00A94608">
      <w:pPr>
        <w:jc w:val="both"/>
        <w:rPr>
          <w:u w:val="single"/>
        </w:rPr>
      </w:pPr>
      <w:r>
        <w:rPr>
          <w:rStyle w:val="markedcontent"/>
        </w:rPr>
        <w:t xml:space="preserve">34. </w:t>
      </w:r>
      <w:r w:rsidRPr="00D54791">
        <w:rPr>
          <w:rStyle w:val="markedcontent"/>
        </w:rPr>
        <w:t>Стандарт ИСО «Требования к качеству измерительного оборудования»</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35. </w:t>
      </w:r>
      <w:r w:rsidRPr="00797C19">
        <w:rPr>
          <w:rFonts w:ascii="Times New Roman" w:hAnsi="Times New Roman"/>
          <w:color w:val="auto"/>
          <w:sz w:val="24"/>
          <w:szCs w:val="24"/>
        </w:rPr>
        <w:t xml:space="preserve">Система пожизненного найма.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36. </w:t>
      </w:r>
      <w:r w:rsidRPr="00797C19">
        <w:rPr>
          <w:rFonts w:ascii="Times New Roman" w:hAnsi="Times New Roman"/>
          <w:color w:val="auto"/>
          <w:sz w:val="24"/>
          <w:szCs w:val="24"/>
        </w:rPr>
        <w:t xml:space="preserve">Обучение на рабочем месте.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37. </w:t>
      </w:r>
      <w:r w:rsidRPr="00797C19">
        <w:rPr>
          <w:rFonts w:ascii="Times New Roman" w:hAnsi="Times New Roman"/>
          <w:color w:val="auto"/>
          <w:sz w:val="24"/>
          <w:szCs w:val="24"/>
        </w:rPr>
        <w:t xml:space="preserve">Ротация кадров.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38. </w:t>
      </w:r>
      <w:r w:rsidRPr="00797C19">
        <w:rPr>
          <w:rFonts w:ascii="Times New Roman" w:hAnsi="Times New Roman"/>
          <w:color w:val="auto"/>
          <w:sz w:val="24"/>
          <w:szCs w:val="24"/>
        </w:rPr>
        <w:t xml:space="preserve">Система достоинств и вознаграждений персонала как инструменты управления качеством.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39. </w:t>
      </w:r>
      <w:r w:rsidRPr="00F46C7B">
        <w:rPr>
          <w:rFonts w:ascii="Times New Roman" w:hAnsi="Times New Roman"/>
          <w:color w:val="auto"/>
          <w:sz w:val="24"/>
          <w:szCs w:val="24"/>
        </w:rPr>
        <w:t>Определение понятия «</w:t>
      </w:r>
      <w:r>
        <w:rPr>
          <w:rFonts w:ascii="Times New Roman" w:hAnsi="Times New Roman"/>
          <w:color w:val="auto"/>
          <w:sz w:val="24"/>
          <w:szCs w:val="24"/>
        </w:rPr>
        <w:t>К</w:t>
      </w:r>
      <w:r w:rsidRPr="00F46C7B">
        <w:rPr>
          <w:rFonts w:ascii="Times New Roman" w:hAnsi="Times New Roman"/>
          <w:color w:val="auto"/>
          <w:sz w:val="24"/>
          <w:szCs w:val="24"/>
        </w:rPr>
        <w:t xml:space="preserve">айдзен».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40. </w:t>
      </w:r>
      <w:r w:rsidRPr="00F46C7B">
        <w:rPr>
          <w:rFonts w:ascii="Times New Roman" w:hAnsi="Times New Roman"/>
          <w:color w:val="auto"/>
          <w:sz w:val="24"/>
          <w:szCs w:val="24"/>
        </w:rPr>
        <w:t xml:space="preserve">Принципиальные различия инновационных и постепенных изменений, их восприятие.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41. </w:t>
      </w:r>
      <w:r w:rsidRPr="00F46C7B">
        <w:rPr>
          <w:rFonts w:ascii="Times New Roman" w:hAnsi="Times New Roman"/>
          <w:color w:val="auto"/>
          <w:sz w:val="24"/>
          <w:szCs w:val="24"/>
        </w:rPr>
        <w:t xml:space="preserve">Основные управленческие концепции, производные от Кайдзен.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42. </w:t>
      </w:r>
      <w:r w:rsidRPr="00F46C7B">
        <w:rPr>
          <w:rFonts w:ascii="Times New Roman" w:hAnsi="Times New Roman"/>
          <w:color w:val="auto"/>
          <w:sz w:val="24"/>
          <w:szCs w:val="24"/>
        </w:rPr>
        <w:t>Организация работы кружков качества.</w:t>
      </w:r>
    </w:p>
    <w:p w:rsidR="00E650AF" w:rsidRDefault="00E650AF" w:rsidP="00E650AF">
      <w:pPr>
        <w:jc w:val="both"/>
        <w:rPr>
          <w:rStyle w:val="markedcontent"/>
        </w:rPr>
      </w:pPr>
      <w:r>
        <w:rPr>
          <w:rStyle w:val="markedcontent"/>
        </w:rPr>
        <w:t xml:space="preserve">43. </w:t>
      </w:r>
      <w:r w:rsidRPr="009E465E">
        <w:rPr>
          <w:rStyle w:val="markedcontent"/>
        </w:rPr>
        <w:t xml:space="preserve">Метод «5S», суть, основное содержание, области возможного применения. Содержание метода, возможности использования. </w:t>
      </w:r>
    </w:p>
    <w:p w:rsidR="00E650AF" w:rsidRDefault="00E650AF" w:rsidP="00E650AF">
      <w:pPr>
        <w:jc w:val="both"/>
        <w:rPr>
          <w:rStyle w:val="markedcontent"/>
        </w:rPr>
      </w:pPr>
      <w:r>
        <w:rPr>
          <w:rStyle w:val="markedcontent"/>
        </w:rPr>
        <w:t xml:space="preserve">44. </w:t>
      </w:r>
      <w:r w:rsidRPr="009E465E">
        <w:rPr>
          <w:rStyle w:val="markedcontent"/>
        </w:rPr>
        <w:t>Метод «Точно во время» (JIT) как концепция «вытягивающей» системы. Цель и суть</w:t>
      </w:r>
      <w:r>
        <w:rPr>
          <w:rStyle w:val="markedcontent"/>
        </w:rPr>
        <w:t xml:space="preserve"> </w:t>
      </w:r>
      <w:r w:rsidRPr="009E465E">
        <w:rPr>
          <w:rStyle w:val="markedcontent"/>
        </w:rPr>
        <w:t xml:space="preserve">метода, сферы возможного применения. </w:t>
      </w:r>
    </w:p>
    <w:p w:rsidR="00E650AF" w:rsidRDefault="00E650AF" w:rsidP="00E650AF">
      <w:pPr>
        <w:jc w:val="both"/>
        <w:rPr>
          <w:rStyle w:val="markedcontent"/>
        </w:rPr>
      </w:pPr>
      <w:r>
        <w:rPr>
          <w:rStyle w:val="markedcontent"/>
        </w:rPr>
        <w:t xml:space="preserve">45. </w:t>
      </w:r>
      <w:r w:rsidRPr="009E465E">
        <w:rPr>
          <w:rStyle w:val="markedcontent"/>
        </w:rPr>
        <w:t>Метод «Шесть сигма» как методология анализа</w:t>
      </w:r>
      <w:r>
        <w:rPr>
          <w:rStyle w:val="markedcontent"/>
        </w:rPr>
        <w:t xml:space="preserve"> </w:t>
      </w:r>
      <w:r w:rsidRPr="009E465E">
        <w:rPr>
          <w:rStyle w:val="markedcontent"/>
        </w:rPr>
        <w:t>статистической информации для измерения и повышения производительности компании.</w:t>
      </w:r>
      <w:r>
        <w:rPr>
          <w:rStyle w:val="markedcontent"/>
        </w:rPr>
        <w:t xml:space="preserve"> </w:t>
      </w:r>
    </w:p>
    <w:p w:rsidR="00A94608" w:rsidRPr="00E650AF" w:rsidRDefault="00E650AF" w:rsidP="00E650AF">
      <w:pPr>
        <w:jc w:val="both"/>
        <w:rPr>
          <w:u w:val="single"/>
        </w:rPr>
      </w:pPr>
      <w:r>
        <w:rPr>
          <w:rStyle w:val="markedcontent"/>
        </w:rPr>
        <w:t xml:space="preserve">46. </w:t>
      </w:r>
      <w:r w:rsidRPr="009E465E">
        <w:rPr>
          <w:rStyle w:val="markedcontent"/>
        </w:rPr>
        <w:t>Фундаментальные принципы метода, суть и сферы возможного применения.</w:t>
      </w:r>
    </w:p>
    <w:p w:rsidR="00E650AF" w:rsidRDefault="00E650AF" w:rsidP="00E650AF">
      <w:pPr>
        <w:jc w:val="both"/>
        <w:rPr>
          <w:rStyle w:val="markedcontent"/>
        </w:rPr>
      </w:pPr>
      <w:r>
        <w:rPr>
          <w:rStyle w:val="markedcontent"/>
        </w:rPr>
        <w:t xml:space="preserve">47. </w:t>
      </w:r>
      <w:r w:rsidRPr="009E465E">
        <w:rPr>
          <w:rStyle w:val="markedcontent"/>
        </w:rPr>
        <w:t xml:space="preserve">Принципы формирования фонда стандартов, их уровней и статусов. </w:t>
      </w:r>
    </w:p>
    <w:p w:rsidR="00E650AF" w:rsidRDefault="00E650AF" w:rsidP="00E650AF">
      <w:pPr>
        <w:jc w:val="both"/>
        <w:rPr>
          <w:rStyle w:val="markedcontent"/>
        </w:rPr>
      </w:pPr>
      <w:r>
        <w:rPr>
          <w:rStyle w:val="markedcontent"/>
        </w:rPr>
        <w:t xml:space="preserve">48. </w:t>
      </w:r>
      <w:r w:rsidRPr="009E465E">
        <w:rPr>
          <w:rStyle w:val="markedcontent"/>
        </w:rPr>
        <w:t>Отличие российской системы сертификации от международной.</w:t>
      </w:r>
      <w:r>
        <w:rPr>
          <w:rStyle w:val="markedcontent"/>
        </w:rPr>
        <w:t xml:space="preserve"> </w:t>
      </w:r>
    </w:p>
    <w:p w:rsidR="00E650AF" w:rsidRDefault="00E650AF" w:rsidP="00E650AF">
      <w:pPr>
        <w:jc w:val="both"/>
        <w:rPr>
          <w:rStyle w:val="markedcontent"/>
        </w:rPr>
      </w:pPr>
      <w:r>
        <w:rPr>
          <w:rStyle w:val="markedcontent"/>
        </w:rPr>
        <w:t xml:space="preserve">49. </w:t>
      </w:r>
      <w:r w:rsidRPr="009E465E">
        <w:rPr>
          <w:rStyle w:val="markedcontent"/>
        </w:rPr>
        <w:t>Взаимодействие</w:t>
      </w:r>
      <w:r>
        <w:rPr>
          <w:rStyle w:val="markedcontent"/>
        </w:rPr>
        <w:t xml:space="preserve"> </w:t>
      </w:r>
      <w:r w:rsidRPr="009E465E">
        <w:rPr>
          <w:rStyle w:val="markedcontent"/>
        </w:rPr>
        <w:t>с</w:t>
      </w:r>
      <w:r>
        <w:rPr>
          <w:rStyle w:val="markedcontent"/>
        </w:rPr>
        <w:t xml:space="preserve"> </w:t>
      </w:r>
      <w:r w:rsidRPr="009E465E">
        <w:rPr>
          <w:rStyle w:val="markedcontent"/>
        </w:rPr>
        <w:t xml:space="preserve">международными стандартами. </w:t>
      </w:r>
    </w:p>
    <w:p w:rsidR="00E650AF" w:rsidRDefault="00E650AF" w:rsidP="00E650AF">
      <w:pPr>
        <w:jc w:val="both"/>
        <w:rPr>
          <w:rStyle w:val="markedcontent"/>
        </w:rPr>
      </w:pPr>
      <w:r>
        <w:rPr>
          <w:rStyle w:val="markedcontent"/>
        </w:rPr>
        <w:t xml:space="preserve">50. </w:t>
      </w:r>
      <w:r w:rsidRPr="009E465E">
        <w:rPr>
          <w:rStyle w:val="markedcontent"/>
        </w:rPr>
        <w:t>Международная организация по стандартизации (ИСО).</w:t>
      </w:r>
      <w:r>
        <w:rPr>
          <w:rStyle w:val="markedcontent"/>
        </w:rPr>
        <w:t xml:space="preserve"> </w:t>
      </w:r>
    </w:p>
    <w:p w:rsidR="00E650AF" w:rsidRDefault="00E650AF" w:rsidP="00E650AF">
      <w:pPr>
        <w:jc w:val="both"/>
        <w:rPr>
          <w:rStyle w:val="markedcontent"/>
        </w:rPr>
      </w:pPr>
      <w:r>
        <w:rPr>
          <w:rStyle w:val="markedcontent"/>
        </w:rPr>
        <w:t xml:space="preserve">51. </w:t>
      </w:r>
      <w:r w:rsidRPr="009E465E">
        <w:rPr>
          <w:rStyle w:val="markedcontent"/>
        </w:rPr>
        <w:t xml:space="preserve">Международная электротехническая комиссия (МЭК). </w:t>
      </w:r>
    </w:p>
    <w:p w:rsidR="00E650AF" w:rsidRDefault="00E650AF" w:rsidP="00E650AF">
      <w:pPr>
        <w:jc w:val="both"/>
        <w:rPr>
          <w:rStyle w:val="markedcontent"/>
        </w:rPr>
      </w:pPr>
      <w:r>
        <w:rPr>
          <w:rStyle w:val="markedcontent"/>
        </w:rPr>
        <w:t xml:space="preserve">52. </w:t>
      </w:r>
      <w:r w:rsidRPr="009E465E">
        <w:rPr>
          <w:rStyle w:val="markedcontent"/>
        </w:rPr>
        <w:t xml:space="preserve">Европейская организация по стандартизации. </w:t>
      </w:r>
    </w:p>
    <w:p w:rsidR="00E650AF" w:rsidRPr="009E465E" w:rsidRDefault="00E650AF" w:rsidP="00E650AF">
      <w:pPr>
        <w:jc w:val="both"/>
      </w:pPr>
      <w:r>
        <w:rPr>
          <w:rStyle w:val="markedcontent"/>
        </w:rPr>
        <w:t xml:space="preserve">53. </w:t>
      </w:r>
      <w:r w:rsidRPr="009E465E">
        <w:rPr>
          <w:rStyle w:val="markedcontent"/>
        </w:rPr>
        <w:t>Европейская организация по качеству (ЕОК). Структура организаций и</w:t>
      </w:r>
      <w:r>
        <w:rPr>
          <w:rStyle w:val="markedcontent"/>
        </w:rPr>
        <w:t xml:space="preserve"> </w:t>
      </w:r>
      <w:r w:rsidRPr="009E465E">
        <w:rPr>
          <w:rStyle w:val="markedcontent"/>
        </w:rPr>
        <w:t>основные задачи.</w:t>
      </w:r>
    </w:p>
    <w:p w:rsidR="00E650AF" w:rsidRDefault="00E650AF" w:rsidP="00E650AF">
      <w:pPr>
        <w:jc w:val="both"/>
      </w:pPr>
      <w:r>
        <w:t xml:space="preserve">54. Опыт управления качеством услуг в странах Южной Америки. </w:t>
      </w:r>
    </w:p>
    <w:p w:rsidR="00E650AF" w:rsidRDefault="00E650AF" w:rsidP="00E650AF">
      <w:pPr>
        <w:jc w:val="both"/>
      </w:pPr>
      <w:r>
        <w:t xml:space="preserve">55. Опыт управления качеством услуг в Канаде. </w:t>
      </w:r>
    </w:p>
    <w:p w:rsidR="00E650AF" w:rsidRDefault="00E650AF" w:rsidP="00E650AF">
      <w:pPr>
        <w:jc w:val="both"/>
      </w:pPr>
      <w:r>
        <w:t xml:space="preserve">56. Опыт управления качеством услуг в Китае. </w:t>
      </w:r>
    </w:p>
    <w:p w:rsidR="00E650AF" w:rsidRDefault="00E650AF" w:rsidP="00E650AF">
      <w:pPr>
        <w:jc w:val="both"/>
      </w:pPr>
      <w:r>
        <w:t xml:space="preserve">57. Опыт управления качеством производства товаров в Южной Корее. </w:t>
      </w:r>
    </w:p>
    <w:p w:rsidR="00E650AF" w:rsidRDefault="00E650AF" w:rsidP="00E650AF">
      <w:pPr>
        <w:jc w:val="both"/>
      </w:pPr>
      <w:r>
        <w:t xml:space="preserve">58. Управление качеством услуг в странах Восточной Европы.  </w:t>
      </w:r>
    </w:p>
    <w:p w:rsidR="00E650AF" w:rsidRDefault="00E650AF" w:rsidP="00E650AF">
      <w:pPr>
        <w:jc w:val="both"/>
      </w:pPr>
      <w:r>
        <w:t xml:space="preserve">59. </w:t>
      </w:r>
      <w:r w:rsidRPr="007B680F">
        <w:t xml:space="preserve">Карты статистического контроля Шухарта. </w:t>
      </w:r>
    </w:p>
    <w:p w:rsidR="00E650AF" w:rsidRDefault="00E650AF" w:rsidP="00E650AF">
      <w:pPr>
        <w:jc w:val="both"/>
      </w:pPr>
      <w:r>
        <w:t xml:space="preserve">60. </w:t>
      </w:r>
      <w:r w:rsidRPr="007B680F">
        <w:t xml:space="preserve">Цикл Деминга. </w:t>
      </w:r>
    </w:p>
    <w:p w:rsidR="00E650AF" w:rsidRDefault="00E650AF" w:rsidP="00E650AF">
      <w:pPr>
        <w:jc w:val="both"/>
      </w:pPr>
      <w:r>
        <w:t xml:space="preserve">61. </w:t>
      </w:r>
      <w:r w:rsidRPr="007B680F">
        <w:t xml:space="preserve">Спираль Джурана. </w:t>
      </w:r>
    </w:p>
    <w:p w:rsidR="00E650AF" w:rsidRDefault="00E650AF" w:rsidP="00E650AF">
      <w:pPr>
        <w:jc w:val="both"/>
      </w:pPr>
      <w:r>
        <w:t xml:space="preserve">62. </w:t>
      </w:r>
      <w:r w:rsidRPr="007B680F">
        <w:t xml:space="preserve">Концепция </w:t>
      </w:r>
      <w:r w:rsidRPr="007B680F">
        <w:rPr>
          <w:lang w:val="en-US"/>
        </w:rPr>
        <w:t>TQM</w:t>
      </w:r>
      <w:r w:rsidRPr="007B680F">
        <w:t xml:space="preserve"> Фейгенбаума. </w:t>
      </w:r>
    </w:p>
    <w:p w:rsidR="00E650AF" w:rsidRDefault="00E650AF" w:rsidP="00E650AF">
      <w:pPr>
        <w:jc w:val="both"/>
      </w:pPr>
      <w:r>
        <w:t xml:space="preserve">63. </w:t>
      </w:r>
      <w:r w:rsidRPr="007B680F">
        <w:t xml:space="preserve">Система Кросби «ноль дефектов». Кружки качества Исикавы. </w:t>
      </w:r>
    </w:p>
    <w:p w:rsidR="00E650AF" w:rsidRDefault="00E650AF" w:rsidP="00E650AF">
      <w:pPr>
        <w:jc w:val="both"/>
      </w:pPr>
      <w:r>
        <w:t xml:space="preserve">64. </w:t>
      </w:r>
      <w:r w:rsidRPr="007B680F">
        <w:t xml:space="preserve">Концепция «функция потерь качества» Тагучи. </w:t>
      </w:r>
    </w:p>
    <w:p w:rsidR="00E650AF" w:rsidRDefault="00E650AF" w:rsidP="00E650AF">
      <w:pPr>
        <w:jc w:val="both"/>
      </w:pPr>
      <w:r>
        <w:t xml:space="preserve">65. </w:t>
      </w:r>
      <w:r w:rsidRPr="007B680F">
        <w:t>14 принципов менеджмента Деминга.</w:t>
      </w:r>
      <w:r>
        <w:t xml:space="preserve"> </w:t>
      </w:r>
    </w:p>
    <w:p w:rsidR="00E650AF" w:rsidRDefault="00E650AF" w:rsidP="00E650AF">
      <w:pPr>
        <w:jc w:val="both"/>
        <w:rPr>
          <w:rStyle w:val="markedcontent"/>
        </w:rPr>
      </w:pPr>
      <w:r>
        <w:rPr>
          <w:rStyle w:val="markedcontent"/>
        </w:rPr>
        <w:t xml:space="preserve">66. </w:t>
      </w:r>
      <w:r w:rsidRPr="009E465E">
        <w:rPr>
          <w:rStyle w:val="markedcontent"/>
        </w:rPr>
        <w:t xml:space="preserve">Сущность понятия качества продукции (услуг): политический, социальный и экономический аспекты. </w:t>
      </w:r>
    </w:p>
    <w:p w:rsidR="00E650AF" w:rsidRDefault="00E650AF" w:rsidP="00E650AF">
      <w:pPr>
        <w:jc w:val="both"/>
        <w:rPr>
          <w:u w:val="single"/>
        </w:rPr>
      </w:pPr>
      <w:r>
        <w:rPr>
          <w:rStyle w:val="markedcontent"/>
        </w:rPr>
        <w:t xml:space="preserve">67. </w:t>
      </w:r>
      <w:r w:rsidRPr="009E465E">
        <w:rPr>
          <w:rStyle w:val="markedcontent"/>
        </w:rPr>
        <w:t>Философский подход к качеству.</w:t>
      </w:r>
    </w:p>
    <w:p w:rsidR="00E650AF" w:rsidRPr="00E650AF" w:rsidRDefault="00E650AF" w:rsidP="00E650AF">
      <w:pPr>
        <w:jc w:val="both"/>
        <w:rPr>
          <w:u w:val="single"/>
        </w:rPr>
      </w:pPr>
    </w:p>
    <w:p w:rsidR="00EA4D93" w:rsidRDefault="00EA4D93" w:rsidP="00B94E1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B94E1A">
      <w:pPr>
        <w:pStyle w:val="a9"/>
        <w:ind w:left="0" w:firstLine="709"/>
        <w:jc w:val="both"/>
        <w:rPr>
          <w:u w:val="single"/>
        </w:rPr>
      </w:pPr>
    </w:p>
    <w:p w:rsidR="00BB09C9" w:rsidRDefault="008C5F06" w:rsidP="00B94E1A">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B94E1A">
      <w:pPr>
        <w:pStyle w:val="a9"/>
        <w:ind w:left="0" w:firstLine="709"/>
        <w:jc w:val="center"/>
        <w:rPr>
          <w:b/>
          <w:i/>
        </w:rPr>
      </w:pPr>
    </w:p>
    <w:p w:rsidR="00DE1AB1" w:rsidRDefault="005642F0" w:rsidP="00B94E1A">
      <w:pPr>
        <w:widowControl/>
        <w:autoSpaceDE/>
        <w:autoSpaceDN/>
        <w:adjustRightInd/>
        <w:ind w:firstLine="708"/>
        <w:jc w:val="both"/>
      </w:pPr>
      <w:r w:rsidRPr="005642F0">
        <w:rPr>
          <w:b/>
        </w:rPr>
        <w:t>Задание 1</w:t>
      </w:r>
      <w:r>
        <w:t>.</w:t>
      </w:r>
      <w:r w:rsidRPr="005642F0">
        <w:t xml:space="preserve"> </w:t>
      </w:r>
      <w:r w:rsidR="00DE1AB1" w:rsidRPr="00DE1AB1">
        <w:rPr>
          <w:b/>
        </w:rPr>
        <w:t>Эволюция категории качества.</w:t>
      </w:r>
      <w:r w:rsidR="00DE1AB1" w:rsidRPr="00DE1AB1">
        <w:t xml:space="preserve"> </w:t>
      </w:r>
    </w:p>
    <w:p w:rsidR="00DE1AB1" w:rsidRDefault="00DE1AB1" w:rsidP="005642F0">
      <w:pPr>
        <w:widowControl/>
        <w:autoSpaceDE/>
        <w:autoSpaceDN/>
        <w:adjustRightInd/>
        <w:ind w:firstLine="708"/>
        <w:jc w:val="both"/>
      </w:pPr>
      <w:r w:rsidRPr="00DE1AB1">
        <w:t>Воспользуйтесь материалами настоящего пособия, основной и дополнительной литературой и заполните следующую таблицу</w:t>
      </w:r>
      <w:r>
        <w:t xml:space="preserve"> 1</w:t>
      </w:r>
      <w:r w:rsidRPr="00DE1AB1">
        <w:t xml:space="preserve">: </w:t>
      </w:r>
    </w:p>
    <w:p w:rsidR="005642F0" w:rsidRDefault="00DE1AB1" w:rsidP="00DE1AB1">
      <w:pPr>
        <w:widowControl/>
        <w:autoSpaceDE/>
        <w:autoSpaceDN/>
        <w:adjustRightInd/>
        <w:ind w:firstLine="708"/>
        <w:jc w:val="right"/>
      </w:pPr>
      <w:r w:rsidRPr="00DE1AB1">
        <w:t>Табл</w:t>
      </w:r>
      <w:r>
        <w:t>ица</w:t>
      </w:r>
      <w:r w:rsidRPr="00DE1AB1">
        <w:t>. 1.</w:t>
      </w:r>
      <w:r w:rsidR="005642F0" w:rsidRPr="00DE1AB1">
        <w:t xml:space="preserve"> </w:t>
      </w:r>
    </w:p>
    <w:tbl>
      <w:tblPr>
        <w:tblStyle w:val="a8"/>
        <w:tblW w:w="0" w:type="auto"/>
        <w:tblCellMar>
          <w:left w:w="0" w:type="dxa"/>
          <w:right w:w="0" w:type="dxa"/>
        </w:tblCellMar>
        <w:tblLook w:val="04A0" w:firstRow="1" w:lastRow="0" w:firstColumn="1" w:lastColumn="0" w:noHBand="0" w:noVBand="1"/>
      </w:tblPr>
      <w:tblGrid>
        <w:gridCol w:w="2132"/>
        <w:gridCol w:w="3969"/>
        <w:gridCol w:w="4115"/>
      </w:tblGrid>
      <w:tr w:rsidR="00DE1AB1" w:rsidTr="00DE1AB1">
        <w:trPr>
          <w:trHeight w:val="475"/>
        </w:trPr>
        <w:tc>
          <w:tcPr>
            <w:tcW w:w="2132" w:type="dxa"/>
          </w:tcPr>
          <w:p w:rsidR="00DE1AB1" w:rsidRPr="00DE1AB1" w:rsidRDefault="00DE1AB1" w:rsidP="00DE1AB1">
            <w:pPr>
              <w:jc w:val="both"/>
            </w:pPr>
            <w:r w:rsidRPr="00DE1AB1">
              <w:t xml:space="preserve">Исторический период </w:t>
            </w:r>
          </w:p>
        </w:tc>
        <w:tc>
          <w:tcPr>
            <w:tcW w:w="3969" w:type="dxa"/>
          </w:tcPr>
          <w:p w:rsidR="00DE1AB1" w:rsidRPr="00DE1AB1" w:rsidRDefault="00DE1AB1" w:rsidP="00DE1AB1">
            <w:pPr>
              <w:jc w:val="both"/>
            </w:pPr>
            <w:r w:rsidRPr="00DE1AB1">
              <w:t>Доминирующие определения категории «качества» в мире</w:t>
            </w:r>
          </w:p>
        </w:tc>
        <w:tc>
          <w:tcPr>
            <w:tcW w:w="4115" w:type="dxa"/>
          </w:tcPr>
          <w:p w:rsidR="00DE1AB1" w:rsidRPr="00DE1AB1" w:rsidRDefault="00DE1AB1" w:rsidP="00DE1AB1">
            <w:pPr>
              <w:jc w:val="both"/>
            </w:pPr>
            <w:r w:rsidRPr="00DE1AB1">
              <w:t xml:space="preserve">Поясните, какие причины привели к смене определения «качества» </w:t>
            </w:r>
          </w:p>
        </w:tc>
      </w:tr>
      <w:tr w:rsidR="00DE1AB1" w:rsidTr="00DE1AB1">
        <w:tc>
          <w:tcPr>
            <w:tcW w:w="2132" w:type="dxa"/>
          </w:tcPr>
          <w:p w:rsidR="00DE1AB1" w:rsidRPr="00DE1AB1" w:rsidRDefault="00DE1AB1" w:rsidP="00DE1AB1">
            <w:r w:rsidRPr="00DE1AB1">
              <w:t xml:space="preserve">1920-1950 </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sidP="00DE1AB1">
            <w:r w:rsidRPr="00DE1AB1">
              <w:t xml:space="preserve">1950-1970 </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sidP="00DE1AB1">
            <w:r w:rsidRPr="00DE1AB1">
              <w:t>1970-1980.</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sidP="00DE1AB1">
            <w:r w:rsidRPr="00DE1AB1">
              <w:t xml:space="preserve">1980-1990 </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 w:rsidRPr="00DE1AB1">
              <w:t>1990- н. вр.</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bl>
    <w:p w:rsidR="00DE1AB1" w:rsidRPr="00DE1AB1" w:rsidRDefault="00DE1AB1" w:rsidP="00DE1AB1">
      <w:pPr>
        <w:widowControl/>
        <w:autoSpaceDE/>
        <w:autoSpaceDN/>
        <w:adjustRightInd/>
        <w:ind w:firstLine="708"/>
        <w:jc w:val="right"/>
      </w:pPr>
    </w:p>
    <w:p w:rsidR="00DE1AB1" w:rsidRDefault="00DE1AB1" w:rsidP="005642F0">
      <w:pPr>
        <w:widowControl/>
        <w:autoSpaceDE/>
        <w:autoSpaceDN/>
        <w:adjustRightInd/>
        <w:ind w:firstLine="708"/>
        <w:jc w:val="both"/>
      </w:pPr>
      <w:r w:rsidRPr="00DE1AB1">
        <w:t xml:space="preserve">Оцените: </w:t>
      </w:r>
    </w:p>
    <w:p w:rsidR="00DE1AB1" w:rsidRDefault="00DE1AB1" w:rsidP="005642F0">
      <w:pPr>
        <w:widowControl/>
        <w:autoSpaceDE/>
        <w:autoSpaceDN/>
        <w:adjustRightInd/>
        <w:ind w:firstLine="708"/>
        <w:jc w:val="both"/>
      </w:pPr>
      <w:r w:rsidRPr="00DE1AB1">
        <w:t>1) какое из названных определений «качества» соответствует представлениям руководителей и специалистов Вашего предприятия</w:t>
      </w:r>
      <w:r>
        <w:t xml:space="preserve"> (по месту прохождения НИР и практик)</w:t>
      </w:r>
      <w:r w:rsidRPr="00DE1AB1">
        <w:t xml:space="preserve">; </w:t>
      </w:r>
    </w:p>
    <w:p w:rsidR="005642F0" w:rsidRPr="00DE1AB1" w:rsidRDefault="00DE1AB1" w:rsidP="005642F0">
      <w:pPr>
        <w:widowControl/>
        <w:autoSpaceDE/>
        <w:autoSpaceDN/>
        <w:adjustRightInd/>
        <w:ind w:firstLine="708"/>
        <w:jc w:val="both"/>
        <w:rPr>
          <w:b/>
        </w:rPr>
      </w:pPr>
      <w:r w:rsidRPr="00DE1AB1">
        <w:t>2) какое определение в наибольшей мере отвечает современному состоянию российской национальной экономики.</w:t>
      </w:r>
    </w:p>
    <w:p w:rsidR="00DE1AB1" w:rsidRDefault="00DE1AB1" w:rsidP="005642F0">
      <w:pPr>
        <w:widowControl/>
        <w:autoSpaceDE/>
        <w:autoSpaceDN/>
        <w:adjustRightInd/>
        <w:ind w:firstLine="708"/>
        <w:jc w:val="both"/>
        <w:rPr>
          <w:b/>
        </w:rPr>
      </w:pPr>
    </w:p>
    <w:p w:rsidR="00B94E1A" w:rsidRPr="00B94E1A" w:rsidRDefault="005642F0" w:rsidP="00B94E1A">
      <w:pPr>
        <w:pStyle w:val="af6"/>
        <w:spacing w:after="0"/>
        <w:ind w:firstLine="709"/>
        <w:jc w:val="both"/>
        <w:rPr>
          <w:rFonts w:ascii="Times New Roman" w:hAnsi="Times New Roman"/>
          <w:color w:val="auto"/>
          <w:sz w:val="24"/>
          <w:szCs w:val="24"/>
        </w:rPr>
      </w:pPr>
      <w:r w:rsidRPr="00B94E1A">
        <w:rPr>
          <w:rFonts w:ascii="Times New Roman" w:hAnsi="Times New Roman"/>
          <w:b/>
          <w:color w:val="auto"/>
          <w:sz w:val="24"/>
          <w:szCs w:val="24"/>
        </w:rPr>
        <w:t>Задание 2.</w:t>
      </w:r>
      <w:r w:rsidRPr="00B94E1A">
        <w:rPr>
          <w:rFonts w:ascii="Times New Roman" w:hAnsi="Times New Roman"/>
          <w:color w:val="auto"/>
          <w:sz w:val="24"/>
          <w:szCs w:val="24"/>
        </w:rPr>
        <w:t xml:space="preserve"> </w:t>
      </w:r>
      <w:r w:rsidR="00B94E1A" w:rsidRPr="00B94E1A">
        <w:rPr>
          <w:rFonts w:ascii="Times New Roman" w:hAnsi="Times New Roman"/>
          <w:color w:val="auto"/>
          <w:sz w:val="24"/>
          <w:szCs w:val="24"/>
        </w:rPr>
        <w:t>Задания для самостоятельной работы</w:t>
      </w:r>
    </w:p>
    <w:p w:rsidR="00B94E1A" w:rsidRPr="00B94E1A" w:rsidRDefault="00B94E1A" w:rsidP="00B94E1A">
      <w:pPr>
        <w:widowControl/>
        <w:autoSpaceDE/>
        <w:autoSpaceDN/>
        <w:adjustRightInd/>
        <w:ind w:firstLine="709"/>
        <w:jc w:val="both"/>
      </w:pPr>
      <w:r w:rsidRPr="00B94E1A">
        <w:t>1. Посетив веб-сайты известных сертификационных компаний, подготовьте сообщение о динамике роста количества выданных ими сертификатов в разрезе кодов экономической деятельности.</w:t>
      </w:r>
    </w:p>
    <w:p w:rsidR="00B94E1A" w:rsidRPr="00B94E1A" w:rsidRDefault="00B94E1A" w:rsidP="00B94E1A">
      <w:pPr>
        <w:widowControl/>
        <w:autoSpaceDE/>
        <w:autoSpaceDN/>
        <w:adjustRightInd/>
        <w:ind w:firstLine="709"/>
        <w:jc w:val="both"/>
      </w:pPr>
      <w:r w:rsidRPr="00B94E1A">
        <w:t>2. Посетив веб-сайты известных сертификационных компаний, составьте их перечень, структурированный по наличию у них различных аккредитаций, а также членства в международных организациях. Дайте сопоставительный анализ сертификационных компаний по этим признакам.</w:t>
      </w:r>
    </w:p>
    <w:p w:rsidR="00B94E1A" w:rsidRPr="00B94E1A" w:rsidRDefault="00B94E1A" w:rsidP="00B94E1A">
      <w:pPr>
        <w:widowControl/>
        <w:autoSpaceDE/>
        <w:autoSpaceDN/>
        <w:adjustRightInd/>
        <w:ind w:firstLine="709"/>
        <w:jc w:val="both"/>
      </w:pPr>
      <w:r w:rsidRPr="00B94E1A">
        <w:t>3. Подготовьте сообщение о количестве систем сертификации систем качества в России, как в обязательно регулируемой, так и в добровольной сферах.</w:t>
      </w:r>
    </w:p>
    <w:p w:rsidR="00B94E1A" w:rsidRPr="00B94E1A" w:rsidRDefault="00B94E1A" w:rsidP="00B94E1A">
      <w:pPr>
        <w:widowControl/>
        <w:autoSpaceDE/>
        <w:autoSpaceDN/>
        <w:adjustRightInd/>
        <w:ind w:firstLine="709"/>
        <w:jc w:val="both"/>
      </w:pPr>
      <w:r w:rsidRPr="00B94E1A">
        <w:t>4. Подготовьте сообщение о предъявляемых требованиях к специалистам по управлению проектами в рамках соответствующей международной системы сертификации персонала.</w:t>
      </w:r>
    </w:p>
    <w:p w:rsidR="00B94E1A" w:rsidRPr="00583EE3" w:rsidRDefault="00B94E1A" w:rsidP="00583EE3">
      <w:pPr>
        <w:widowControl/>
        <w:autoSpaceDE/>
        <w:autoSpaceDN/>
        <w:adjustRightInd/>
        <w:ind w:firstLine="709"/>
        <w:jc w:val="both"/>
        <w:rPr>
          <w:b/>
        </w:rPr>
      </w:pPr>
    </w:p>
    <w:p w:rsidR="00B94E1A" w:rsidRPr="00583EE3" w:rsidRDefault="005642F0" w:rsidP="00583EE3">
      <w:pPr>
        <w:pStyle w:val="1"/>
        <w:spacing w:before="0"/>
        <w:ind w:firstLine="709"/>
        <w:jc w:val="both"/>
        <w:rPr>
          <w:rFonts w:ascii="Times New Roman" w:hAnsi="Times New Roman" w:cs="Times New Roman"/>
          <w:b w:val="0"/>
          <w:color w:val="auto"/>
          <w:sz w:val="24"/>
          <w:szCs w:val="24"/>
        </w:rPr>
      </w:pPr>
      <w:r w:rsidRPr="00583EE3">
        <w:rPr>
          <w:rFonts w:ascii="Times New Roman" w:hAnsi="Times New Roman" w:cs="Times New Roman"/>
          <w:color w:val="auto"/>
          <w:sz w:val="24"/>
          <w:szCs w:val="24"/>
        </w:rPr>
        <w:t xml:space="preserve">Задание 3. </w:t>
      </w:r>
      <w:r w:rsidR="00B94E1A" w:rsidRPr="00583EE3">
        <w:rPr>
          <w:rFonts w:ascii="Times New Roman" w:hAnsi="Times New Roman" w:cs="Times New Roman"/>
          <w:b w:val="0"/>
          <w:color w:val="auto"/>
          <w:sz w:val="24"/>
          <w:szCs w:val="24"/>
        </w:rPr>
        <w:t>Вопросы для повторения и обсуждения</w:t>
      </w:r>
    </w:p>
    <w:p w:rsidR="00B94E1A" w:rsidRPr="00583EE3" w:rsidRDefault="00B94E1A" w:rsidP="00583EE3">
      <w:pPr>
        <w:widowControl/>
        <w:autoSpaceDE/>
        <w:autoSpaceDN/>
        <w:adjustRightInd/>
        <w:ind w:firstLine="709"/>
        <w:jc w:val="both"/>
      </w:pPr>
      <w:r w:rsidRPr="00583EE3">
        <w:t>1. В обобщенном виде опишите сущность премии Болдриджа. Каковы ее философские предпосылки?</w:t>
      </w:r>
    </w:p>
    <w:p w:rsidR="00B94E1A" w:rsidRPr="00583EE3" w:rsidRDefault="00B94E1A" w:rsidP="00583EE3">
      <w:pPr>
        <w:widowControl/>
        <w:autoSpaceDE/>
        <w:autoSpaceDN/>
        <w:adjustRightInd/>
        <w:ind w:firstLine="709"/>
        <w:jc w:val="both"/>
      </w:pPr>
      <w:r w:rsidRPr="00583EE3">
        <w:t>2. Обсудите ключевые аспекты, на которые направлена каждая из семи категорий критерия «высочайшие показатели функционирования».</w:t>
      </w:r>
    </w:p>
    <w:p w:rsidR="00B94E1A" w:rsidRPr="00583EE3" w:rsidRDefault="00B94E1A" w:rsidP="00583EE3">
      <w:pPr>
        <w:widowControl/>
        <w:autoSpaceDE/>
        <w:autoSpaceDN/>
        <w:adjustRightInd/>
        <w:ind w:firstLine="709"/>
        <w:jc w:val="both"/>
      </w:pPr>
      <w:r w:rsidRPr="00583EE3">
        <w:t>3. Как критерии премии Болдриджа соответствуют 14 принципам Деминга?</w:t>
      </w:r>
    </w:p>
    <w:p w:rsidR="00B94E1A" w:rsidRPr="00583EE3" w:rsidRDefault="00B94E1A" w:rsidP="00583EE3">
      <w:pPr>
        <w:widowControl/>
        <w:autoSpaceDE/>
        <w:autoSpaceDN/>
        <w:adjustRightInd/>
        <w:ind w:firstLine="709"/>
        <w:jc w:val="both"/>
      </w:pPr>
      <w:r w:rsidRPr="00583EE3">
        <w:t>4. Объясните различия между премией Болдриджа и наградами за высокое качество, присуждаемыми в Европе, Канаде и Австралии?</w:t>
      </w:r>
    </w:p>
    <w:p w:rsidR="00B94E1A" w:rsidRPr="00583EE3" w:rsidRDefault="00B94E1A" w:rsidP="00583EE3">
      <w:pPr>
        <w:widowControl/>
        <w:autoSpaceDE/>
        <w:autoSpaceDN/>
        <w:adjustRightInd/>
        <w:ind w:firstLine="709"/>
        <w:jc w:val="both"/>
      </w:pPr>
      <w:r w:rsidRPr="00583EE3">
        <w:t>5. Подготовьте список конкретных действий, которые компания — соискатель премии Болдриджа может предпринять в процессе рассмотрения ее характеристик по каждой из семи категорий. Насколько трудно, по вашему мнению, компании получить высокие баллы по всем категориям?</w:t>
      </w:r>
    </w:p>
    <w:p w:rsidR="00B94E1A" w:rsidRPr="00583EE3" w:rsidRDefault="00B94E1A" w:rsidP="00583EE3">
      <w:pPr>
        <w:widowControl/>
        <w:autoSpaceDE/>
        <w:autoSpaceDN/>
        <w:adjustRightInd/>
        <w:ind w:firstLine="709"/>
        <w:jc w:val="both"/>
      </w:pPr>
      <w:r w:rsidRPr="00583EE3">
        <w:t xml:space="preserve">6. Составьте матричную диаграмму, в которой каждая строка показывает категорию из критериев премии Болдриджа, а в четырех колонках представлен уровень зрелости организации в отношении качества следующих составляющих: </w:t>
      </w:r>
    </w:p>
    <w:p w:rsidR="00B94E1A" w:rsidRPr="00583EE3" w:rsidRDefault="00B94E1A" w:rsidP="00583EE3">
      <w:pPr>
        <w:widowControl/>
        <w:autoSpaceDE/>
        <w:autoSpaceDN/>
        <w:adjustRightInd/>
        <w:ind w:firstLine="709"/>
        <w:jc w:val="both"/>
      </w:pPr>
      <w:r w:rsidRPr="00583EE3">
        <w:t>• традиционные управленческие приемы;</w:t>
      </w:r>
    </w:p>
    <w:p w:rsidR="00B94E1A" w:rsidRPr="00583EE3" w:rsidRDefault="00B94E1A" w:rsidP="00583EE3">
      <w:pPr>
        <w:widowControl/>
        <w:autoSpaceDE/>
        <w:autoSpaceDN/>
        <w:adjustRightInd/>
        <w:ind w:firstLine="709"/>
        <w:jc w:val="both"/>
      </w:pPr>
      <w:r w:rsidRPr="00583EE3">
        <w:t>• возрастающее понимание важности качества;</w:t>
      </w:r>
    </w:p>
    <w:p w:rsidR="00B94E1A" w:rsidRPr="00583EE3" w:rsidRDefault="00B94E1A" w:rsidP="00583EE3">
      <w:pPr>
        <w:widowControl/>
        <w:autoSpaceDE/>
        <w:autoSpaceDN/>
        <w:adjustRightInd/>
        <w:ind w:firstLine="709"/>
        <w:jc w:val="both"/>
      </w:pPr>
      <w:r w:rsidRPr="00583EE3">
        <w:t>• разработка надежной системы управления качеством;</w:t>
      </w:r>
    </w:p>
    <w:p w:rsidR="00B94E1A" w:rsidRPr="00583EE3" w:rsidRDefault="00B94E1A" w:rsidP="00583EE3">
      <w:pPr>
        <w:widowControl/>
        <w:autoSpaceDE/>
        <w:autoSpaceDN/>
        <w:adjustRightInd/>
        <w:ind w:firstLine="709"/>
        <w:jc w:val="both"/>
      </w:pPr>
      <w:r w:rsidRPr="00583EE3">
        <w:t>• применение приемов управления мирового класса.</w:t>
      </w:r>
    </w:p>
    <w:p w:rsidR="00B94E1A" w:rsidRPr="00583EE3" w:rsidRDefault="00B94E1A" w:rsidP="00583EE3">
      <w:pPr>
        <w:pStyle w:val="af6"/>
        <w:spacing w:after="0"/>
        <w:ind w:firstLine="709"/>
        <w:jc w:val="both"/>
        <w:rPr>
          <w:rFonts w:ascii="Times New Roman" w:hAnsi="Times New Roman"/>
          <w:color w:val="auto"/>
          <w:sz w:val="24"/>
          <w:szCs w:val="24"/>
        </w:rPr>
      </w:pPr>
      <w:r w:rsidRPr="00583EE3">
        <w:rPr>
          <w:rFonts w:ascii="Times New Roman" w:hAnsi="Times New Roman"/>
          <w:color w:val="auto"/>
          <w:sz w:val="24"/>
          <w:szCs w:val="24"/>
        </w:rPr>
        <w:t>В каждой ячейке матрицы перечислите от двух до пяти характеристик, которые, как вы ожидаете, можно найти у компании по каждой из четырех составляющих, перечисленных выше, для категории, входящей в критерий. Как можно использовать эту матрицу в качестве инструмента самооценки и выбора направления совершенствования?</w:t>
      </w:r>
    </w:p>
    <w:p w:rsidR="00B94E1A" w:rsidRPr="00583EE3" w:rsidRDefault="00B94E1A" w:rsidP="00583EE3">
      <w:pPr>
        <w:widowControl/>
        <w:autoSpaceDE/>
        <w:autoSpaceDN/>
        <w:adjustRightInd/>
        <w:ind w:firstLine="709"/>
        <w:jc w:val="both"/>
      </w:pPr>
      <w:r w:rsidRPr="00583EE3">
        <w:t>7. Обсудите возможности использования критериев премии Болдриджа для е-коммерции. С какими особыми трудностями сталкиваются компании, занимающиеся е-коммерцией, при анализе по каждой категории перечисленных выше критериев?</w:t>
      </w:r>
    </w:p>
    <w:p w:rsidR="00B94E1A" w:rsidRPr="00583EE3" w:rsidRDefault="00B94E1A" w:rsidP="00583EE3">
      <w:pPr>
        <w:widowControl/>
        <w:autoSpaceDE/>
        <w:autoSpaceDN/>
        <w:adjustRightInd/>
        <w:ind w:firstLine="709"/>
        <w:jc w:val="both"/>
      </w:pPr>
      <w:r w:rsidRPr="00583EE3">
        <w:t>8. Обсудите преимущества и противоречия, связанные со стандартами ISO 9000. Могут ли эти стандарты позволить организации добиться показателей качества мирового класса?</w:t>
      </w:r>
    </w:p>
    <w:p w:rsidR="00B94E1A" w:rsidRPr="00583EE3" w:rsidRDefault="00B94E1A" w:rsidP="00583EE3">
      <w:pPr>
        <w:widowControl/>
        <w:autoSpaceDE/>
        <w:autoSpaceDN/>
        <w:adjustRightInd/>
        <w:ind w:firstLine="709"/>
        <w:jc w:val="both"/>
      </w:pPr>
      <w:r w:rsidRPr="00583EE3">
        <w:t>9. Сопоставьте элементы стандартов ISO 9000:2000 с критериями премии Болдриджа. В чем они похожи? Чем различаются?</w:t>
      </w:r>
    </w:p>
    <w:p w:rsidR="00B94E1A" w:rsidRPr="00583EE3" w:rsidRDefault="00B94E1A" w:rsidP="00583EE3">
      <w:pPr>
        <w:widowControl/>
        <w:autoSpaceDE/>
        <w:autoSpaceDN/>
        <w:adjustRightInd/>
        <w:ind w:firstLine="709"/>
        <w:jc w:val="both"/>
      </w:pPr>
      <w:r w:rsidRPr="00583EE3">
        <w:t>10. Отыщите веб-сайт с подробной информацией о требованиях по соответствию стандартам ISO 9000:2000. Хотя на первый взгляд язык стандартов предназначен для производства, попытайтесь переформулировать некоторые из требований так, чтобы они могли стать основой для разработки стандартов для типовой общественной школьной системы.</w:t>
      </w:r>
    </w:p>
    <w:p w:rsidR="00B94E1A" w:rsidRPr="00583EE3" w:rsidRDefault="00B94E1A" w:rsidP="00583EE3">
      <w:pPr>
        <w:widowControl/>
        <w:autoSpaceDE/>
        <w:autoSpaceDN/>
        <w:adjustRightInd/>
        <w:ind w:firstLine="709"/>
        <w:jc w:val="both"/>
      </w:pPr>
      <w:r w:rsidRPr="00583EE3">
        <w:t>11. Опишите эволюцию Шести сигм. Какое влияние этот подход оказал на компанию General Electric? Какие отличия можно выделить при применении Шести сигм в сервисных организациях?</w:t>
      </w:r>
    </w:p>
    <w:p w:rsidR="00B94E1A" w:rsidRPr="00583EE3" w:rsidRDefault="00B94E1A" w:rsidP="00583EE3">
      <w:pPr>
        <w:widowControl/>
        <w:autoSpaceDE/>
        <w:autoSpaceDN/>
        <w:adjustRightInd/>
        <w:ind w:firstLine="709"/>
        <w:jc w:val="both"/>
      </w:pPr>
      <w:r w:rsidRPr="00583EE3">
        <w:t>12. Каковы схожие и различные черты имеются у Шести сигм, стандартов ISO 9000 и премии Болдриджа?</w:t>
      </w:r>
    </w:p>
    <w:p w:rsidR="00B94E1A" w:rsidRPr="00583EE3" w:rsidRDefault="00B94E1A" w:rsidP="00583EE3">
      <w:pPr>
        <w:widowControl/>
        <w:autoSpaceDE/>
        <w:autoSpaceDN/>
        <w:adjustRightInd/>
        <w:ind w:firstLine="709"/>
        <w:jc w:val="both"/>
      </w:pPr>
      <w:r w:rsidRPr="00583EE3">
        <w:t>13. Какие изменения мировоззрения могут потребоваться для внедрения процесса Шести сигм в больнице, в правительственном агентстве или в некоммерческой организации? Насколько легко провести такое внедрение?</w:t>
      </w:r>
    </w:p>
    <w:p w:rsidR="00B94E1A" w:rsidRPr="00583EE3" w:rsidRDefault="00B94E1A" w:rsidP="00583EE3">
      <w:pPr>
        <w:widowControl/>
        <w:autoSpaceDE/>
        <w:autoSpaceDN/>
        <w:adjustRightInd/>
        <w:ind w:firstLine="709"/>
        <w:jc w:val="both"/>
      </w:pPr>
      <w:r w:rsidRPr="00583EE3">
        <w:t>14. Как можно было бы использовать принципы Шести сигм для повышения качества процессов в школе или университете? По каким элементам философии Шести сигм, вполне вероятно, было бы трудно получить поддержку в образовательной среде? Почему?</w:t>
      </w:r>
    </w:p>
    <w:p w:rsidR="00B94E1A" w:rsidRPr="00583EE3" w:rsidRDefault="00B94E1A" w:rsidP="00583EE3">
      <w:pPr>
        <w:widowControl/>
        <w:autoSpaceDE/>
        <w:autoSpaceDN/>
        <w:adjustRightInd/>
        <w:ind w:firstLine="709"/>
        <w:jc w:val="both"/>
      </w:pPr>
      <w:r w:rsidRPr="00583EE3">
        <w:t>15. Отыщите компанию, которая реализовала философию Шести сигм на практике. Какие потребовались изменения, чтобы она смогла воспользоваться Шестью сигмами?</w:t>
      </w:r>
    </w:p>
    <w:p w:rsidR="00AD0253" w:rsidRDefault="00AD0253" w:rsidP="00583EE3">
      <w:pPr>
        <w:widowControl/>
        <w:autoSpaceDE/>
        <w:autoSpaceDN/>
        <w:adjustRightInd/>
        <w:ind w:firstLine="709"/>
        <w:jc w:val="both"/>
        <w:rPr>
          <w:rStyle w:val="afc"/>
        </w:rPr>
      </w:pPr>
    </w:p>
    <w:p w:rsidR="0042771F" w:rsidRPr="00B20CBE" w:rsidRDefault="00CB590F" w:rsidP="0042771F">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w:t>
      </w:r>
      <w:r w:rsidR="00583EE3">
        <w:t>ИТ</w:t>
      </w:r>
      <w:r w:rsidR="0042771F">
        <w:t xml:space="preserve"> организации и оказывающих влияние на принятие и реализацию управленческих решений</w:t>
      </w:r>
      <w:r>
        <w:t xml:space="preserve"> с точки зрения </w:t>
      </w:r>
      <w:r w:rsidR="00583EE3">
        <w:t>системы менеджмента качества</w:t>
      </w:r>
    </w:p>
    <w:p w:rsidR="0042771F" w:rsidRDefault="0042771F" w:rsidP="0042771F">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w:t>
      </w:r>
      <w:r w:rsidR="00583EE3">
        <w:t>системы менеджмента качества</w:t>
      </w:r>
      <w:r>
        <w:t>.</w:t>
      </w: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p w:rsidR="0042771F" w:rsidRPr="00B256E0" w:rsidRDefault="0042771F" w:rsidP="0042771F">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583EE3" w:rsidRPr="009258BE" w:rsidRDefault="00583EE3" w:rsidP="00583EE3">
      <w:pPr>
        <w:pStyle w:val="text"/>
        <w:spacing w:after="0" w:afterAutospacing="0"/>
        <w:ind w:left="0" w:right="-1" w:firstLine="800"/>
      </w:pPr>
      <w:r w:rsidRPr="005642F0">
        <w:rPr>
          <w:b/>
        </w:rPr>
        <w:t xml:space="preserve">Задание </w:t>
      </w:r>
      <w:r>
        <w:rPr>
          <w:b/>
        </w:rPr>
        <w:t>6</w:t>
      </w:r>
      <w:r>
        <w:t>. Разработайте</w:t>
      </w:r>
      <w:r w:rsidRPr="009258BE">
        <w:t xml:space="preserve"> анкету SERVQUAL-анализа для деятельности организации</w:t>
      </w:r>
      <w:r>
        <w:t>, предприятия непроизводственной сферы</w:t>
      </w:r>
      <w:r w:rsidRPr="009258BE">
        <w:t xml:space="preserve"> (на выбор).</w:t>
      </w:r>
    </w:p>
    <w:p w:rsidR="00583EE3" w:rsidRDefault="00583EE3" w:rsidP="0042771F">
      <w:pPr>
        <w:ind w:firstLine="709"/>
        <w:jc w:val="both"/>
        <w:rPr>
          <w:i/>
        </w:rPr>
      </w:pPr>
    </w:p>
    <w:p w:rsidR="0042771F" w:rsidRDefault="0042771F" w:rsidP="0042771F">
      <w:pPr>
        <w:pStyle w:val="af6"/>
        <w:spacing w:after="0"/>
        <w:ind w:firstLine="709"/>
        <w:jc w:val="both"/>
        <w:rPr>
          <w:rStyle w:val="afc"/>
          <w:rFonts w:ascii="Times New Roman" w:hAnsi="Times New Roman"/>
          <w:color w:val="auto"/>
          <w:sz w:val="24"/>
          <w:szCs w:val="24"/>
        </w:rPr>
      </w:pPr>
    </w:p>
    <w:p w:rsidR="005F790D" w:rsidRPr="005F790D" w:rsidRDefault="005F790D" w:rsidP="0074773B">
      <w:pPr>
        <w:pStyle w:val="af6"/>
        <w:spacing w:after="0"/>
        <w:ind w:firstLine="709"/>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B94E1A" w:rsidRPr="00B94E1A" w:rsidRDefault="005642F0" w:rsidP="00B94E1A">
      <w:pPr>
        <w:pStyle w:val="af6"/>
        <w:spacing w:after="0"/>
        <w:ind w:firstLine="709"/>
        <w:jc w:val="both"/>
        <w:rPr>
          <w:rFonts w:ascii="Times New Roman" w:hAnsi="Times New Roman"/>
          <w:color w:val="auto"/>
          <w:sz w:val="24"/>
          <w:szCs w:val="24"/>
        </w:rPr>
      </w:pPr>
      <w:r w:rsidRPr="00B94E1A">
        <w:rPr>
          <w:rStyle w:val="markedcontent"/>
          <w:rFonts w:ascii="Times New Roman" w:hAnsi="Times New Roman"/>
          <w:b/>
          <w:color w:val="auto"/>
          <w:sz w:val="24"/>
          <w:szCs w:val="24"/>
        </w:rPr>
        <w:t>Задание 1</w:t>
      </w:r>
      <w:r w:rsidRPr="00B94E1A">
        <w:rPr>
          <w:rStyle w:val="markedcontent"/>
          <w:rFonts w:ascii="Times New Roman" w:hAnsi="Times New Roman"/>
          <w:color w:val="auto"/>
          <w:sz w:val="24"/>
          <w:szCs w:val="24"/>
        </w:rPr>
        <w:t xml:space="preserve">. </w:t>
      </w:r>
      <w:r w:rsidR="00B94E1A" w:rsidRPr="00B94E1A">
        <w:rPr>
          <w:rFonts w:ascii="Times New Roman" w:hAnsi="Times New Roman"/>
          <w:color w:val="auto"/>
          <w:sz w:val="24"/>
          <w:szCs w:val="24"/>
        </w:rPr>
        <w:t>Во время сертификационного аудита было зафиксировано следующее незначительное несоответствие по п. 7.5.1 ISO 9001:2008: «Не представлена процедура остановки и возобновления производства».</w:t>
      </w:r>
    </w:p>
    <w:p w:rsidR="00B94E1A" w:rsidRPr="00B94E1A" w:rsidRDefault="00B94E1A" w:rsidP="00B94E1A">
      <w:pPr>
        <w:widowControl/>
        <w:autoSpaceDE/>
        <w:autoSpaceDN/>
        <w:adjustRightInd/>
        <w:ind w:firstLine="709"/>
        <w:jc w:val="both"/>
      </w:pPr>
      <w:r w:rsidRPr="00B94E1A">
        <w:t>Комментарий предприятия: «Наше предприятие — опытное, номенклатура изделий большая, но объем выпуска невелик. При возникновении проблем вопросы решаются на оперативных совещаниях у начальника производства. Поэтому предприятие считает разработку специальной документированной процедуры по этому вопросу нецелесообразной».</w:t>
      </w:r>
    </w:p>
    <w:p w:rsidR="00B94E1A" w:rsidRPr="00B94E1A" w:rsidRDefault="00B94E1A" w:rsidP="00B94E1A">
      <w:pPr>
        <w:widowControl/>
        <w:autoSpaceDE/>
        <w:autoSpaceDN/>
        <w:adjustRightInd/>
        <w:ind w:firstLine="709"/>
        <w:jc w:val="both"/>
      </w:pPr>
      <w:r w:rsidRPr="00B94E1A">
        <w:rPr>
          <w:i/>
          <w:iCs/>
        </w:rPr>
        <w:t>Вопрос:</w:t>
      </w:r>
      <w:r w:rsidRPr="00B94E1A">
        <w:t xml:space="preserve"> Кто прав в данной ситуации?</w:t>
      </w:r>
    </w:p>
    <w:p w:rsidR="005642F0" w:rsidRDefault="005642F0" w:rsidP="00B94E1A">
      <w:pPr>
        <w:pStyle w:val="a9"/>
        <w:ind w:left="0" w:firstLine="709"/>
        <w:jc w:val="both"/>
        <w:rPr>
          <w:rStyle w:val="markedcontent"/>
          <w:b/>
        </w:rPr>
      </w:pPr>
    </w:p>
    <w:p w:rsidR="00B94E1A" w:rsidRPr="00B94E1A" w:rsidRDefault="005642F0" w:rsidP="00B94E1A">
      <w:pPr>
        <w:pStyle w:val="af6"/>
        <w:spacing w:after="0"/>
        <w:ind w:firstLine="709"/>
        <w:jc w:val="both"/>
        <w:rPr>
          <w:rFonts w:ascii="Times New Roman" w:hAnsi="Times New Roman"/>
          <w:color w:val="auto"/>
          <w:sz w:val="24"/>
          <w:szCs w:val="24"/>
        </w:rPr>
      </w:pPr>
      <w:r w:rsidRPr="00B94E1A">
        <w:rPr>
          <w:rStyle w:val="markedcontent"/>
          <w:rFonts w:ascii="Times New Roman" w:hAnsi="Times New Roman"/>
          <w:b/>
          <w:color w:val="auto"/>
          <w:sz w:val="24"/>
          <w:szCs w:val="24"/>
        </w:rPr>
        <w:t>Задание 2</w:t>
      </w:r>
      <w:r w:rsidRPr="00B94E1A">
        <w:rPr>
          <w:rStyle w:val="markedcontent"/>
          <w:rFonts w:ascii="Times New Roman" w:hAnsi="Times New Roman"/>
          <w:color w:val="auto"/>
          <w:sz w:val="24"/>
          <w:szCs w:val="24"/>
        </w:rPr>
        <w:t xml:space="preserve">. </w:t>
      </w:r>
      <w:r w:rsidR="00B94E1A" w:rsidRPr="00B94E1A">
        <w:rPr>
          <w:rFonts w:ascii="Times New Roman" w:hAnsi="Times New Roman"/>
          <w:color w:val="auto"/>
          <w:sz w:val="24"/>
          <w:szCs w:val="24"/>
        </w:rPr>
        <w:t>Во время сертификационного аудита аудиторы отметили следующее малозначительное несоответствие по п. 4.2.3 ISO 9001:2008: «Разработанные СТП не идентифицированы с перечнем процессов предприятия».</w:t>
      </w:r>
    </w:p>
    <w:p w:rsidR="00B94E1A" w:rsidRPr="00B94E1A" w:rsidRDefault="00B94E1A" w:rsidP="00B94E1A">
      <w:pPr>
        <w:widowControl/>
        <w:autoSpaceDE/>
        <w:autoSpaceDN/>
        <w:adjustRightInd/>
        <w:ind w:firstLine="709"/>
        <w:jc w:val="both"/>
      </w:pPr>
      <w:r w:rsidRPr="00B94E1A">
        <w:t>Предприятие считает, что аудиторы не правы. Во-первых, в п. 4.2.3 требование об идентификации СТП с перечнем процессов предприятия отсутствует. Во-вторых, в Руководстве по качеству содержится схема документации СМК («дерево процессов»), в верхней части которой указаны требования разделов, подразделов, пунктов и подпунктов стандарта, а в нижней — документы СМК (СТП, инструкции, методики, положения), обеспечивающие выполнение этих требований. Таким образом, идентификация процессов и СТП обеспечивается по вертикали «сверху — вниз». Создание обратной схемы, а именно от СТП к процессу, предприятие считает нецелесообразным.</w:t>
      </w:r>
    </w:p>
    <w:p w:rsidR="00B94E1A" w:rsidRPr="00B94E1A" w:rsidRDefault="00B94E1A" w:rsidP="00B94E1A">
      <w:pPr>
        <w:widowControl/>
        <w:autoSpaceDE/>
        <w:autoSpaceDN/>
        <w:adjustRightInd/>
        <w:ind w:firstLine="709"/>
        <w:jc w:val="both"/>
      </w:pPr>
      <w:r w:rsidRPr="00B94E1A">
        <w:rPr>
          <w:i/>
          <w:iCs/>
        </w:rPr>
        <w:t>Вопрос:</w:t>
      </w:r>
      <w:r w:rsidRPr="00B94E1A">
        <w:t xml:space="preserve"> Кто прав в данной ситуации?</w:t>
      </w:r>
    </w:p>
    <w:p w:rsidR="00AD0253" w:rsidRPr="00B94E1A" w:rsidRDefault="00AD0253" w:rsidP="00B94E1A">
      <w:pPr>
        <w:ind w:firstLine="709"/>
        <w:jc w:val="both"/>
        <w:rPr>
          <w:rStyle w:val="markedcontent"/>
        </w:rPr>
      </w:pPr>
    </w:p>
    <w:p w:rsidR="00B94E1A" w:rsidRPr="00B94E1A" w:rsidRDefault="00AD0253" w:rsidP="00B94E1A">
      <w:pPr>
        <w:pStyle w:val="af6"/>
        <w:spacing w:after="0"/>
        <w:ind w:firstLine="709"/>
        <w:jc w:val="both"/>
        <w:rPr>
          <w:rFonts w:ascii="Times New Roman" w:hAnsi="Times New Roman"/>
          <w:color w:val="auto"/>
          <w:sz w:val="24"/>
          <w:szCs w:val="24"/>
        </w:rPr>
      </w:pPr>
      <w:r w:rsidRPr="00B94E1A">
        <w:rPr>
          <w:rStyle w:val="markedcontent"/>
          <w:rFonts w:ascii="Times New Roman" w:hAnsi="Times New Roman"/>
          <w:b/>
          <w:color w:val="auto"/>
          <w:sz w:val="24"/>
          <w:szCs w:val="24"/>
        </w:rPr>
        <w:t>Задание 3.</w:t>
      </w:r>
      <w:r w:rsidRPr="00B94E1A">
        <w:rPr>
          <w:rStyle w:val="markedcontent"/>
          <w:rFonts w:ascii="Times New Roman" w:hAnsi="Times New Roman"/>
          <w:color w:val="auto"/>
          <w:sz w:val="24"/>
          <w:szCs w:val="24"/>
        </w:rPr>
        <w:t xml:space="preserve"> </w:t>
      </w:r>
      <w:r w:rsidR="00B94E1A" w:rsidRPr="00B94E1A">
        <w:rPr>
          <w:rFonts w:ascii="Times New Roman" w:hAnsi="Times New Roman"/>
          <w:color w:val="auto"/>
          <w:sz w:val="24"/>
          <w:szCs w:val="24"/>
        </w:rPr>
        <w:t>Завод-поставщик производит автомашины, шасси и запасные части к ним и продает их на основании договора поставки другому юридическому лицу — «Торговому дому». Далее «Торговый дом» на основании договора хранения передает эту закупленную, а также другую продукцию, являющуюся его собственностью, тому же заводу на хранение за соответствующее вознаграждение. В соответствии с договором хранения завод обязуется принять на хранение, обеспечить сохранность (в том числе противокоррозийную защиту) указанной продукции и по требованию «Торгового дома» вернуть ее ему или передать указанному им лицу.</w:t>
      </w:r>
    </w:p>
    <w:p w:rsidR="00B94E1A" w:rsidRPr="00B94E1A" w:rsidRDefault="00B94E1A" w:rsidP="00B94E1A">
      <w:pPr>
        <w:widowControl/>
        <w:autoSpaceDE/>
        <w:autoSpaceDN/>
        <w:adjustRightInd/>
        <w:ind w:firstLine="709"/>
        <w:jc w:val="both"/>
      </w:pPr>
      <w:r w:rsidRPr="00B94E1A">
        <w:rPr>
          <w:i/>
          <w:iCs/>
        </w:rPr>
        <w:t>Вопрос:</w:t>
      </w:r>
      <w:r w:rsidRPr="00B94E1A">
        <w:t xml:space="preserve"> Распространяются ли требования п. 7.5.4 на продукцию, передаваемую «Торговым домом» заводу на хранение:</w:t>
      </w:r>
    </w:p>
    <w:p w:rsidR="00B94E1A" w:rsidRPr="00B94E1A" w:rsidRDefault="00B94E1A" w:rsidP="00B94E1A">
      <w:pPr>
        <w:widowControl/>
        <w:autoSpaceDE/>
        <w:autoSpaceDN/>
        <w:adjustRightInd/>
        <w:ind w:firstLine="709"/>
        <w:jc w:val="both"/>
      </w:pPr>
      <w:r w:rsidRPr="00B94E1A">
        <w:t>• в указанном выше случае;</w:t>
      </w:r>
    </w:p>
    <w:p w:rsidR="00B94E1A" w:rsidRPr="00B94E1A" w:rsidRDefault="00B94E1A" w:rsidP="00B94E1A">
      <w:pPr>
        <w:widowControl/>
        <w:autoSpaceDE/>
        <w:autoSpaceDN/>
        <w:adjustRightInd/>
        <w:ind w:firstLine="709"/>
        <w:jc w:val="both"/>
      </w:pPr>
      <w:r w:rsidRPr="00B94E1A">
        <w:t>• если, кроме описанного выше, завод передал «Торговому дому» на исполнение процесс поставки продукции завода потребителям и осуществляет менеджмент этого аутсорсингового процесса;</w:t>
      </w:r>
    </w:p>
    <w:p w:rsidR="00B94E1A" w:rsidRPr="00B94E1A" w:rsidRDefault="00B94E1A" w:rsidP="00B94E1A">
      <w:pPr>
        <w:widowControl/>
        <w:autoSpaceDE/>
        <w:autoSpaceDN/>
        <w:adjustRightInd/>
        <w:ind w:firstLine="709"/>
        <w:jc w:val="both"/>
      </w:pPr>
      <w:r w:rsidRPr="00B94E1A">
        <w:t>• если, кроме описанного выше, «Торговый дом» передает заводу купленные ранее у завода автомобили для организации их отгрузки потребителю по железной дороге?</w:t>
      </w:r>
    </w:p>
    <w:p w:rsidR="00756321" w:rsidRPr="00756321" w:rsidRDefault="00756321" w:rsidP="00B94E1A">
      <w:pPr>
        <w:ind w:firstLine="709"/>
        <w:jc w:val="both"/>
        <w:rPr>
          <w:rStyle w:val="afc"/>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391685" w:rsidRDefault="00391685" w:rsidP="00E80512">
      <w:pPr>
        <w:pStyle w:val="ab"/>
        <w:ind w:firstLine="709"/>
        <w:jc w:val="center"/>
        <w:rPr>
          <w:i/>
          <w:sz w:val="24"/>
          <w:szCs w:val="24"/>
        </w:rPr>
      </w:pPr>
    </w:p>
    <w:p w:rsidR="00391685" w:rsidRPr="00EA3121" w:rsidRDefault="00391685" w:rsidP="00391685">
      <w:pPr>
        <w:ind w:firstLine="708"/>
        <w:jc w:val="both"/>
        <w:rPr>
          <w:b/>
          <w:bCs/>
        </w:rPr>
      </w:pPr>
      <w:r w:rsidRPr="00EA3121">
        <w:rPr>
          <w:b/>
          <w:bCs/>
        </w:rPr>
        <w:t>Практическое задание №</w:t>
      </w:r>
      <w:r w:rsidR="00E32FFB">
        <w:rPr>
          <w:b/>
          <w:bCs/>
        </w:rPr>
        <w:t>1</w:t>
      </w:r>
      <w:r w:rsidRPr="00EA3121">
        <w:rPr>
          <w:b/>
          <w:bCs/>
        </w:rPr>
        <w:t>. «Основные элементы задачи принятия решения</w:t>
      </w:r>
      <w:r w:rsidR="00E32FFB">
        <w:rPr>
          <w:b/>
          <w:bCs/>
        </w:rPr>
        <w:t xml:space="preserve"> на базе системы менеджмента качества</w:t>
      </w:r>
      <w:r w:rsidRPr="00EA3121">
        <w:rPr>
          <w:b/>
          <w:bCs/>
        </w:rPr>
        <w:t>. Контрольная карта.»</w:t>
      </w:r>
    </w:p>
    <w:p w:rsidR="00391685" w:rsidRPr="00EA3121" w:rsidRDefault="00391685" w:rsidP="00391685">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391685" w:rsidRPr="00EA3121" w:rsidRDefault="00391685" w:rsidP="00391685">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391685" w:rsidRPr="00EA3121" w:rsidRDefault="00391685" w:rsidP="00391685">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391685" w:rsidRDefault="00391685" w:rsidP="00391685">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391685" w:rsidRPr="00EA3121" w:rsidRDefault="00391685" w:rsidP="00391685">
      <w:pPr>
        <w:ind w:firstLine="709"/>
        <w:jc w:val="both"/>
      </w:pPr>
      <w:r w:rsidRPr="00EA3121">
        <w:t>Значения верхней и нижней контрольных границ рассчитываются по формулам:</w:t>
      </w:r>
    </w:p>
    <w:p w:rsidR="00391685" w:rsidRDefault="00391685" w:rsidP="00391685">
      <w:pPr>
        <w:jc w:val="center"/>
        <w:rPr>
          <w:b/>
          <w:bCs/>
          <w:sz w:val="28"/>
          <w:szCs w:val="28"/>
        </w:rPr>
      </w:pPr>
    </w:p>
    <w:p w:rsidR="00391685" w:rsidRPr="009261F4" w:rsidRDefault="00391685" w:rsidP="00391685">
      <w:pPr>
        <w:jc w:val="center"/>
        <w:rPr>
          <w:b/>
          <w:bCs/>
          <w:sz w:val="28"/>
          <w:szCs w:val="28"/>
        </w:rPr>
      </w:pPr>
      <w:r w:rsidRPr="009261F4">
        <w:rPr>
          <w:b/>
          <w:bCs/>
          <w:sz w:val="28"/>
          <w:szCs w:val="28"/>
          <w:lang w:val="en-US"/>
        </w:rPr>
        <w:t>n</w:t>
      </w:r>
    </w:p>
    <w:p w:rsidR="00391685" w:rsidRPr="009261F4" w:rsidRDefault="00391685" w:rsidP="00391685">
      <w:pPr>
        <w:jc w:val="center"/>
        <w:rPr>
          <w:b/>
          <w:bCs/>
          <w:sz w:val="28"/>
          <w:szCs w:val="28"/>
        </w:rPr>
      </w:pPr>
      <w:r w:rsidRPr="009261F4">
        <w:rPr>
          <w:b/>
          <w:bCs/>
          <w:sz w:val="28"/>
          <w:szCs w:val="28"/>
        </w:rPr>
        <w:t>Р = -----------;</w:t>
      </w:r>
    </w:p>
    <w:p w:rsidR="00391685" w:rsidRPr="00391685" w:rsidRDefault="00391685" w:rsidP="00391685">
      <w:pPr>
        <w:jc w:val="center"/>
        <w:rPr>
          <w:b/>
          <w:bCs/>
          <w:sz w:val="28"/>
          <w:szCs w:val="28"/>
        </w:rPr>
      </w:pPr>
      <w:r w:rsidRPr="009261F4">
        <w:rPr>
          <w:b/>
          <w:bCs/>
          <w:sz w:val="28"/>
          <w:szCs w:val="28"/>
          <w:lang w:val="en-US"/>
        </w:rPr>
        <w:t>N</w:t>
      </w:r>
      <w:r w:rsidRPr="00391685">
        <w:rPr>
          <w:b/>
          <w:bCs/>
          <w:sz w:val="28"/>
          <w:szCs w:val="28"/>
        </w:rPr>
        <w:t xml:space="preserve"> * </w:t>
      </w:r>
      <w:r w:rsidRPr="009261F4">
        <w:rPr>
          <w:b/>
          <w:bCs/>
          <w:sz w:val="28"/>
          <w:szCs w:val="28"/>
          <w:lang w:val="en-US"/>
        </w:rPr>
        <w:t>k</w:t>
      </w:r>
    </w:p>
    <w:p w:rsidR="00391685" w:rsidRPr="00391685" w:rsidRDefault="00391685" w:rsidP="00391685">
      <w:pPr>
        <w:jc w:val="center"/>
        <w:rPr>
          <w:b/>
          <w:bCs/>
        </w:rPr>
      </w:pPr>
    </w:p>
    <w:p w:rsidR="00391685" w:rsidRPr="000C03B3" w:rsidRDefault="00391685" w:rsidP="00391685">
      <w:pPr>
        <w:jc w:val="center"/>
        <w:rPr>
          <w:b/>
          <w:bCs/>
        </w:rPr>
      </w:pPr>
      <w:r w:rsidRPr="009D5643">
        <w:rPr>
          <w:b/>
          <w:bCs/>
          <w:lang w:val="en-US"/>
        </w:rPr>
        <w:t>p</w:t>
      </w:r>
      <w:r w:rsidRPr="000C03B3">
        <w:rPr>
          <w:b/>
          <w:bCs/>
        </w:rPr>
        <w:t xml:space="preserve">*(1 - </w:t>
      </w:r>
      <w:r w:rsidRPr="009D5643">
        <w:rPr>
          <w:b/>
          <w:bCs/>
          <w:lang w:val="en-US"/>
        </w:rPr>
        <w:t>p</w:t>
      </w:r>
      <w:r w:rsidRPr="000C03B3">
        <w:rPr>
          <w:b/>
          <w:bCs/>
        </w:rPr>
        <w:t>)</w:t>
      </w:r>
    </w:p>
    <w:p w:rsidR="00391685" w:rsidRPr="000C03B3" w:rsidRDefault="00391685" w:rsidP="00391685">
      <w:pPr>
        <w:jc w:val="center"/>
        <w:rPr>
          <w:b/>
          <w:bCs/>
        </w:rPr>
      </w:pPr>
      <w:r w:rsidRPr="009D5643">
        <w:rPr>
          <w:b/>
          <w:bCs/>
          <w:lang w:val="en-US"/>
        </w:rPr>
        <w:t>S</w:t>
      </w:r>
      <w:r w:rsidRPr="009D5643">
        <w:rPr>
          <w:b/>
          <w:bCs/>
          <w:vertAlign w:val="subscript"/>
          <w:lang w:val="en-US"/>
        </w:rPr>
        <w:t>p</w:t>
      </w:r>
      <w:r w:rsidRPr="000C03B3">
        <w:rPr>
          <w:b/>
          <w:bCs/>
        </w:rPr>
        <w:t xml:space="preserve">=  </w:t>
      </w:r>
      <w:r w:rsidRPr="000C03B3">
        <w:t xml:space="preserve">√ </w:t>
      </w:r>
      <w:r w:rsidRPr="000C03B3">
        <w:rPr>
          <w:b/>
          <w:bCs/>
        </w:rPr>
        <w:t>------------ ;</w:t>
      </w:r>
    </w:p>
    <w:p w:rsidR="00391685" w:rsidRPr="000C03B3" w:rsidRDefault="00391685" w:rsidP="00391685">
      <w:pPr>
        <w:jc w:val="center"/>
        <w:rPr>
          <w:b/>
          <w:bCs/>
        </w:rPr>
      </w:pPr>
      <w:r w:rsidRPr="009D5643">
        <w:rPr>
          <w:b/>
          <w:bCs/>
          <w:lang w:val="en-US"/>
        </w:rPr>
        <w:t>k</w:t>
      </w:r>
    </w:p>
    <w:p w:rsidR="00391685" w:rsidRPr="000C03B3" w:rsidRDefault="00391685" w:rsidP="00391685">
      <w:pPr>
        <w:jc w:val="center"/>
        <w:rPr>
          <w:b/>
          <w:bCs/>
        </w:rPr>
      </w:pPr>
    </w:p>
    <w:p w:rsidR="00391685" w:rsidRPr="000C03B3" w:rsidRDefault="00391685" w:rsidP="00391685">
      <w:pPr>
        <w:jc w:val="center"/>
        <w:rPr>
          <w:b/>
          <w:bCs/>
        </w:rPr>
      </w:pPr>
      <w:r w:rsidRPr="009D5643">
        <w:rPr>
          <w:b/>
          <w:bCs/>
          <w:lang w:val="en-US"/>
        </w:rPr>
        <w:t>UCG</w:t>
      </w:r>
      <w:r w:rsidRPr="000C03B3">
        <w:rPr>
          <w:b/>
          <w:bCs/>
        </w:rPr>
        <w:t xml:space="preserve"> = </w:t>
      </w:r>
      <w:r w:rsidRPr="009D5643">
        <w:rPr>
          <w:b/>
          <w:bCs/>
          <w:lang w:val="en-US"/>
        </w:rPr>
        <w:t>p</w:t>
      </w:r>
      <w:r w:rsidRPr="000C03B3">
        <w:rPr>
          <w:b/>
          <w:bCs/>
        </w:rPr>
        <w:t xml:space="preserve"> + £ *</w:t>
      </w:r>
      <w:r w:rsidRPr="009D5643">
        <w:rPr>
          <w:b/>
          <w:bCs/>
          <w:lang w:val="en-US"/>
        </w:rPr>
        <w:t>S</w:t>
      </w:r>
      <w:r w:rsidRPr="009D5643">
        <w:rPr>
          <w:b/>
          <w:bCs/>
          <w:vertAlign w:val="subscript"/>
          <w:lang w:val="en-US"/>
        </w:rPr>
        <w:t>p</w:t>
      </w:r>
      <w:r w:rsidRPr="000C03B3">
        <w:rPr>
          <w:b/>
          <w:bCs/>
        </w:rPr>
        <w:t xml:space="preserve">  ;</w:t>
      </w:r>
    </w:p>
    <w:p w:rsidR="00391685" w:rsidRPr="000C03B3" w:rsidRDefault="00391685" w:rsidP="00391685">
      <w:pPr>
        <w:jc w:val="center"/>
        <w:rPr>
          <w:b/>
          <w:bCs/>
        </w:rPr>
      </w:pPr>
    </w:p>
    <w:p w:rsidR="00391685" w:rsidRPr="003147D3" w:rsidRDefault="00391685" w:rsidP="00391685">
      <w:pPr>
        <w:jc w:val="center"/>
        <w:rPr>
          <w:b/>
          <w:bCs/>
        </w:rPr>
      </w:pPr>
      <w:r w:rsidRPr="009D5643">
        <w:rPr>
          <w:b/>
          <w:bCs/>
          <w:lang w:val="en-US"/>
        </w:rPr>
        <w:t>LCG</w:t>
      </w:r>
      <w:r w:rsidRPr="003147D3">
        <w:rPr>
          <w:b/>
          <w:bCs/>
        </w:rPr>
        <w:t xml:space="preserve"> = </w:t>
      </w:r>
      <w:r w:rsidRPr="009D5643">
        <w:rPr>
          <w:b/>
          <w:bCs/>
          <w:lang w:val="en-US"/>
        </w:rPr>
        <w:t>p</w:t>
      </w:r>
      <w:r w:rsidRPr="003147D3">
        <w:rPr>
          <w:b/>
          <w:bCs/>
        </w:rPr>
        <w:t xml:space="preserve"> - £ *</w:t>
      </w:r>
      <w:r w:rsidRPr="009D5643">
        <w:rPr>
          <w:b/>
          <w:bCs/>
          <w:lang w:val="en-US"/>
        </w:rPr>
        <w:t>S</w:t>
      </w:r>
      <w:r w:rsidRPr="009D5643">
        <w:rPr>
          <w:b/>
          <w:bCs/>
          <w:vertAlign w:val="subscript"/>
          <w:lang w:val="en-US"/>
        </w:rPr>
        <w:t>p</w:t>
      </w:r>
      <w:r w:rsidRPr="003147D3">
        <w:rPr>
          <w:b/>
          <w:bCs/>
        </w:rPr>
        <w:t xml:space="preserve">  ;</w:t>
      </w:r>
    </w:p>
    <w:p w:rsidR="00391685" w:rsidRPr="003147D3" w:rsidRDefault="00391685" w:rsidP="00391685">
      <w:pPr>
        <w:jc w:val="both"/>
      </w:pPr>
    </w:p>
    <w:p w:rsidR="00391685" w:rsidRPr="00EA3121" w:rsidRDefault="00391685" w:rsidP="00391685">
      <w:pPr>
        <w:ind w:firstLine="709"/>
        <w:jc w:val="both"/>
      </w:pPr>
      <w:r w:rsidRPr="00EA3121">
        <w:t xml:space="preserve">где  </w:t>
      </w:r>
      <w:r w:rsidRPr="00EA3121">
        <w:rPr>
          <w:lang w:val="en-US"/>
        </w:rPr>
        <w:t>p</w:t>
      </w:r>
      <w:r w:rsidRPr="00EA3121">
        <w:t xml:space="preserve"> – доля брака;</w:t>
      </w:r>
    </w:p>
    <w:p w:rsidR="00391685" w:rsidRPr="00EA3121" w:rsidRDefault="00391685" w:rsidP="00391685">
      <w:pPr>
        <w:ind w:firstLine="709"/>
        <w:jc w:val="both"/>
      </w:pPr>
      <w:r w:rsidRPr="00EA3121">
        <w:rPr>
          <w:lang w:val="en-US"/>
        </w:rPr>
        <w:t>n</w:t>
      </w:r>
      <w:r w:rsidRPr="00EA3121">
        <w:t xml:space="preserve"> – общее число бракованных единиц во всех выборках;</w:t>
      </w:r>
    </w:p>
    <w:p w:rsidR="00391685" w:rsidRPr="00EA3121" w:rsidRDefault="00391685" w:rsidP="00391685">
      <w:pPr>
        <w:ind w:firstLine="709"/>
        <w:jc w:val="both"/>
      </w:pPr>
      <w:r w:rsidRPr="00EA3121">
        <w:rPr>
          <w:lang w:val="en-US"/>
        </w:rPr>
        <w:t>N</w:t>
      </w:r>
      <w:r w:rsidRPr="00EA3121">
        <w:t xml:space="preserve"> – количество выборок;</w:t>
      </w:r>
    </w:p>
    <w:p w:rsidR="00391685" w:rsidRPr="00EA3121" w:rsidRDefault="00391685" w:rsidP="00391685">
      <w:pPr>
        <w:ind w:firstLine="709"/>
        <w:jc w:val="both"/>
      </w:pPr>
      <w:r w:rsidRPr="00EA3121">
        <w:rPr>
          <w:lang w:val="en-US"/>
        </w:rPr>
        <w:t>k</w:t>
      </w:r>
      <w:r w:rsidRPr="00EA3121">
        <w:t xml:space="preserve"> – размер выборок;</w:t>
      </w:r>
    </w:p>
    <w:p w:rsidR="00391685" w:rsidRPr="00EA3121" w:rsidRDefault="00391685" w:rsidP="00391685">
      <w:pPr>
        <w:ind w:firstLine="709"/>
        <w:jc w:val="both"/>
      </w:pPr>
      <w:r w:rsidRPr="00EA3121">
        <w:rPr>
          <w:lang w:val="en-US"/>
        </w:rPr>
        <w:t>S</w:t>
      </w:r>
      <w:r w:rsidRPr="00EA3121">
        <w:rPr>
          <w:vertAlign w:val="subscript"/>
          <w:lang w:val="en-US"/>
        </w:rPr>
        <w:t>p</w:t>
      </w:r>
      <w:r w:rsidRPr="00EA3121">
        <w:t>– стандартное отклонение;</w:t>
      </w:r>
    </w:p>
    <w:p w:rsidR="00391685" w:rsidRPr="00EA3121" w:rsidRDefault="00391685" w:rsidP="00391685">
      <w:pPr>
        <w:ind w:firstLine="708"/>
        <w:jc w:val="both"/>
      </w:pPr>
      <w:r w:rsidRPr="00EA3121">
        <w:t>£ – количество стандартных отклонений при конкретной  степени достоверности.</w:t>
      </w:r>
    </w:p>
    <w:p w:rsidR="00391685" w:rsidRPr="00EA3121" w:rsidRDefault="00391685" w:rsidP="00391685">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391685" w:rsidRPr="00EA3121" w:rsidRDefault="00391685" w:rsidP="00391685">
      <w:pPr>
        <w:ind w:firstLine="708"/>
        <w:jc w:val="both"/>
      </w:pPr>
      <w:r w:rsidRPr="00EA3121">
        <w:rPr>
          <w:b/>
        </w:rPr>
        <w:t>Задание</w:t>
      </w:r>
      <w:r w:rsidRPr="00EA3121">
        <w:rPr>
          <w:b/>
          <w:bCs/>
          <w:u w:val="single"/>
        </w:rPr>
        <w:t>.</w:t>
      </w:r>
      <w:r w:rsidRPr="00EA3121">
        <w:t xml:space="preserve"> </w:t>
      </w:r>
    </w:p>
    <w:p w:rsidR="00391685" w:rsidRPr="00EA3121" w:rsidRDefault="00391685" w:rsidP="00391685">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391685" w:rsidRDefault="00391685" w:rsidP="00391685">
      <w:pPr>
        <w:jc w:val="right"/>
      </w:pPr>
      <w:r w:rsidRPr="00EA3121">
        <w:t xml:space="preserve">Таблица </w:t>
      </w:r>
      <w:r>
        <w:t>7</w:t>
      </w:r>
    </w:p>
    <w:p w:rsidR="00391685" w:rsidRPr="00EA3121" w:rsidRDefault="00391685" w:rsidP="00391685">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391685" w:rsidRPr="008369FF" w:rsidTr="00BE7DDC">
        <w:trPr>
          <w:trHeight w:val="330"/>
        </w:trPr>
        <w:tc>
          <w:tcPr>
            <w:tcW w:w="1184" w:type="dxa"/>
            <w:tcBorders>
              <w:top w:val="single" w:sz="8" w:space="0" w:color="auto"/>
              <w:left w:val="single" w:sz="8" w:space="0" w:color="auto"/>
              <w:bottom w:val="nil"/>
              <w:right w:val="single" w:sz="8" w:space="0" w:color="auto"/>
            </w:tcBorders>
            <w:noWrap/>
            <w:vAlign w:val="bottom"/>
          </w:tcPr>
          <w:p w:rsidR="00391685" w:rsidRPr="00EA3121" w:rsidRDefault="00391685" w:rsidP="00BE7DDC">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391685" w:rsidRPr="00EA3121" w:rsidRDefault="00391685" w:rsidP="00BE7DDC">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single" w:sz="8" w:space="0" w:color="auto"/>
            </w:tcBorders>
            <w:noWrap/>
            <w:vAlign w:val="bottom"/>
          </w:tcPr>
          <w:p w:rsidR="00391685" w:rsidRPr="00EA3121" w:rsidRDefault="00391685" w:rsidP="00BE7DDC">
            <w:r w:rsidRPr="00EA3121">
              <w:t> </w:t>
            </w:r>
          </w:p>
        </w:tc>
      </w:tr>
      <w:tr w:rsidR="00391685" w:rsidRPr="008369FF" w:rsidTr="00BE7DDC">
        <w:trPr>
          <w:trHeight w:val="330"/>
        </w:trPr>
        <w:tc>
          <w:tcPr>
            <w:tcW w:w="1184" w:type="dxa"/>
            <w:tcBorders>
              <w:top w:val="nil"/>
              <w:left w:val="single" w:sz="8" w:space="0" w:color="auto"/>
              <w:bottom w:val="single" w:sz="4" w:space="0" w:color="auto"/>
              <w:right w:val="single" w:sz="8" w:space="0" w:color="auto"/>
            </w:tcBorders>
            <w:noWrap/>
            <w:vAlign w:val="bottom"/>
          </w:tcPr>
          <w:p w:rsidR="00391685" w:rsidRPr="00EA3121" w:rsidRDefault="00391685" w:rsidP="00BE7DDC">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10</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11</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12</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13</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14</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15</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16</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17</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18</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19</w:t>
            </w:r>
          </w:p>
        </w:tc>
        <w:tc>
          <w:tcPr>
            <w:tcW w:w="456" w:type="dxa"/>
            <w:tcBorders>
              <w:top w:val="nil"/>
              <w:left w:val="nil"/>
              <w:bottom w:val="single" w:sz="4" w:space="0" w:color="auto"/>
              <w:right w:val="single" w:sz="8" w:space="0" w:color="auto"/>
            </w:tcBorders>
            <w:noWrap/>
            <w:vAlign w:val="bottom"/>
          </w:tcPr>
          <w:p w:rsidR="00391685" w:rsidRPr="00EA3121" w:rsidRDefault="00391685" w:rsidP="00BE7DDC">
            <w:pPr>
              <w:jc w:val="center"/>
            </w:pPr>
            <w:r w:rsidRPr="00EA3121">
              <w:t>20</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r w:rsidR="00391685" w:rsidRPr="008369FF" w:rsidTr="00BE7DDC">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bl>
    <w:p w:rsidR="00391685" w:rsidRDefault="00391685" w:rsidP="00E80512">
      <w:pPr>
        <w:pStyle w:val="ab"/>
        <w:ind w:firstLine="709"/>
        <w:jc w:val="center"/>
        <w:rPr>
          <w:i/>
          <w:sz w:val="24"/>
          <w:szCs w:val="24"/>
        </w:rPr>
      </w:pPr>
    </w:p>
    <w:p w:rsidR="00E32FFB" w:rsidRDefault="00683873" w:rsidP="00E32FFB">
      <w:pPr>
        <w:pStyle w:val="af6"/>
        <w:spacing w:after="0"/>
        <w:ind w:firstLine="709"/>
        <w:jc w:val="both"/>
        <w:rPr>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sidR="00E32FFB">
        <w:rPr>
          <w:rFonts w:ascii="Times New Roman" w:hAnsi="Times New Roman"/>
          <w:b/>
          <w:bCs/>
          <w:color w:val="auto"/>
          <w:sz w:val="24"/>
          <w:szCs w:val="24"/>
        </w:rPr>
        <w:t>2</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E32FFB" w:rsidRPr="00E32FFB">
        <w:rPr>
          <w:rFonts w:ascii="Times New Roman" w:hAnsi="Times New Roman"/>
          <w:b/>
          <w:color w:val="auto"/>
          <w:sz w:val="24"/>
          <w:szCs w:val="24"/>
        </w:rPr>
        <w:t>Оценка затрат на качество</w:t>
      </w:r>
      <w:r w:rsidR="00E32FFB" w:rsidRPr="00E32FFB">
        <w:rPr>
          <w:rFonts w:ascii="Times New Roman" w:hAnsi="Times New Roman"/>
          <w:color w:val="auto"/>
          <w:sz w:val="24"/>
          <w:szCs w:val="24"/>
        </w:rPr>
        <w:t xml:space="preserve">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Методом калькуляции ПОД (профилактика, оценивание, дефекты) оцените затраты предприятия на качество, имея следующие данные: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 затраты на метрологическое обеспечение производства ( ПЗК) – 425 млн. руб.;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 затраты на испытания и сертификацию (ОЗК) – 47 млн. руб.;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 затраты, связанные с дефектами на производстве ( ДЗК), – 84 млн. руб.; </w:t>
      </w:r>
    </w:p>
    <w:p w:rsidR="00756321" w:rsidRPr="00E32FFB" w:rsidRDefault="00E32FFB" w:rsidP="00E32FFB">
      <w:pPr>
        <w:pStyle w:val="af6"/>
        <w:spacing w:after="0"/>
        <w:ind w:firstLine="709"/>
        <w:jc w:val="both"/>
        <w:rPr>
          <w:rStyle w:val="afc"/>
          <w:rFonts w:ascii="Times New Roman" w:hAnsi="Times New Roman"/>
          <w:color w:val="auto"/>
          <w:sz w:val="24"/>
          <w:szCs w:val="24"/>
        </w:rPr>
      </w:pPr>
      <w:r w:rsidRPr="00E32FFB">
        <w:rPr>
          <w:rFonts w:ascii="Times New Roman" w:hAnsi="Times New Roman"/>
          <w:color w:val="auto"/>
          <w:sz w:val="24"/>
          <w:szCs w:val="24"/>
        </w:rPr>
        <w:t>• затраты, связанные с возвратом недоброкачественной продукции (ЗКВш), – 127 млн. руб.</w:t>
      </w:r>
    </w:p>
    <w:p w:rsidR="00E32FFB" w:rsidRDefault="00E32FFB" w:rsidP="00AD0253">
      <w:pPr>
        <w:pStyle w:val="af6"/>
        <w:spacing w:after="0"/>
        <w:ind w:firstLine="709"/>
        <w:jc w:val="center"/>
        <w:rPr>
          <w:rStyle w:val="afc"/>
          <w:rFonts w:ascii="Times New Roman" w:hAnsi="Times New Roman"/>
          <w:color w:val="auto"/>
          <w:sz w:val="24"/>
          <w:szCs w:val="24"/>
        </w:rPr>
      </w:pPr>
    </w:p>
    <w:p w:rsidR="00E32FFB" w:rsidRPr="00E32FFB" w:rsidRDefault="00E32FFB" w:rsidP="00E32FFB">
      <w:pPr>
        <w:pStyle w:val="af6"/>
        <w:spacing w:after="0"/>
        <w:ind w:firstLine="709"/>
        <w:jc w:val="center"/>
        <w:rPr>
          <w:rFonts w:ascii="Times New Roman" w:hAnsi="Times New Roman"/>
          <w:b/>
          <w:color w:val="auto"/>
          <w:sz w:val="24"/>
          <w:szCs w:val="24"/>
        </w:rPr>
      </w:pPr>
      <w:r w:rsidRPr="00E32FFB">
        <w:rPr>
          <w:rFonts w:ascii="Times New Roman" w:hAnsi="Times New Roman"/>
          <w:b/>
          <w:color w:val="auto"/>
          <w:sz w:val="24"/>
          <w:szCs w:val="24"/>
        </w:rPr>
        <w:t>Методические указания</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Общие затраты на качество (ЗКΣ) определяются по формуле (1) : </w:t>
      </w:r>
    </w:p>
    <w:p w:rsidR="00E32FFB" w:rsidRDefault="00FA1F71" w:rsidP="00FA1F71">
      <w:pPr>
        <w:pStyle w:val="af6"/>
        <w:spacing w:after="0"/>
        <w:ind w:firstLine="709"/>
        <w:jc w:val="center"/>
        <w:rPr>
          <w:rFonts w:ascii="Times New Roman" w:hAnsi="Times New Roman"/>
          <w:color w:val="auto"/>
          <w:sz w:val="24"/>
          <w:szCs w:val="24"/>
        </w:rPr>
      </w:pPr>
      <w:r>
        <w:rPr>
          <w:rFonts w:ascii="Times New Roman" w:hAnsi="Times New Roman"/>
          <w:color w:val="auto"/>
          <w:sz w:val="24"/>
          <w:szCs w:val="24"/>
        </w:rPr>
        <w:t xml:space="preserve">                                               </w:t>
      </w:r>
      <w:r w:rsidR="00E32FFB" w:rsidRPr="00E32FFB">
        <w:rPr>
          <w:rFonts w:ascii="Times New Roman" w:hAnsi="Times New Roman"/>
          <w:color w:val="auto"/>
          <w:sz w:val="24"/>
          <w:szCs w:val="24"/>
        </w:rPr>
        <w:t xml:space="preserve">ЗКΣ= ЗКВу+ЗКВш, </w:t>
      </w:r>
      <w:r>
        <w:rPr>
          <w:rFonts w:ascii="Times New Roman" w:hAnsi="Times New Roman"/>
          <w:color w:val="auto"/>
          <w:sz w:val="24"/>
          <w:szCs w:val="24"/>
        </w:rPr>
        <w:t xml:space="preserve">                                                                        </w:t>
      </w:r>
      <w:r w:rsidR="00E32FFB" w:rsidRPr="00E32FFB">
        <w:rPr>
          <w:rFonts w:ascii="Times New Roman" w:hAnsi="Times New Roman"/>
          <w:color w:val="auto"/>
          <w:sz w:val="24"/>
          <w:szCs w:val="24"/>
        </w:rPr>
        <w:t>(1)</w:t>
      </w:r>
    </w:p>
    <w:p w:rsidR="00FA1F71"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где ЗКВу – затраты на качество внутренние. </w:t>
      </w:r>
    </w:p>
    <w:p w:rsidR="00FA1F71"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В свою очередь ЗКВу рассчитываются по формуле (</w:t>
      </w:r>
      <w:r w:rsidR="00FA1F71">
        <w:rPr>
          <w:rFonts w:ascii="Times New Roman" w:hAnsi="Times New Roman"/>
          <w:color w:val="auto"/>
          <w:sz w:val="24"/>
          <w:szCs w:val="24"/>
        </w:rPr>
        <w:t>2</w:t>
      </w:r>
      <w:r w:rsidRPr="00E32FFB">
        <w:rPr>
          <w:rFonts w:ascii="Times New Roman" w:hAnsi="Times New Roman"/>
          <w:color w:val="auto"/>
          <w:sz w:val="24"/>
          <w:szCs w:val="24"/>
        </w:rPr>
        <w:t xml:space="preserve">): </w:t>
      </w:r>
    </w:p>
    <w:p w:rsidR="00FA1F71" w:rsidRDefault="00FA1F71" w:rsidP="00FA1F71">
      <w:pPr>
        <w:pStyle w:val="af6"/>
        <w:spacing w:after="0"/>
        <w:ind w:firstLine="709"/>
        <w:jc w:val="center"/>
        <w:rPr>
          <w:rFonts w:ascii="Times New Roman" w:hAnsi="Times New Roman"/>
          <w:color w:val="auto"/>
          <w:sz w:val="24"/>
          <w:szCs w:val="24"/>
        </w:rPr>
      </w:pPr>
      <w:r>
        <w:rPr>
          <w:rFonts w:ascii="Times New Roman" w:hAnsi="Times New Roman"/>
          <w:color w:val="auto"/>
          <w:sz w:val="24"/>
          <w:szCs w:val="24"/>
        </w:rPr>
        <w:t xml:space="preserve">                                            </w:t>
      </w:r>
      <w:r w:rsidR="00E32FFB" w:rsidRPr="00E32FFB">
        <w:rPr>
          <w:rFonts w:ascii="Times New Roman" w:hAnsi="Times New Roman"/>
          <w:color w:val="auto"/>
          <w:sz w:val="24"/>
          <w:szCs w:val="24"/>
        </w:rPr>
        <w:t xml:space="preserve">ЗКВу = ПЗК+ДЗК+ОЗК </w:t>
      </w:r>
      <w:r>
        <w:rPr>
          <w:rFonts w:ascii="Times New Roman" w:hAnsi="Times New Roman"/>
          <w:color w:val="auto"/>
          <w:sz w:val="24"/>
          <w:szCs w:val="24"/>
        </w:rPr>
        <w:t xml:space="preserve">                                                                   </w:t>
      </w:r>
      <w:r w:rsidR="00E32FFB" w:rsidRPr="00E32FFB">
        <w:rPr>
          <w:rFonts w:ascii="Times New Roman" w:hAnsi="Times New Roman"/>
          <w:color w:val="auto"/>
          <w:sz w:val="24"/>
          <w:szCs w:val="24"/>
        </w:rPr>
        <w:t>(</w:t>
      </w:r>
      <w:r>
        <w:rPr>
          <w:rFonts w:ascii="Times New Roman" w:hAnsi="Times New Roman"/>
          <w:color w:val="auto"/>
          <w:sz w:val="24"/>
          <w:szCs w:val="24"/>
        </w:rPr>
        <w:t>2</w:t>
      </w:r>
      <w:r w:rsidR="00E32FFB" w:rsidRPr="00E32FFB">
        <w:rPr>
          <w:rFonts w:ascii="Times New Roman" w:hAnsi="Times New Roman"/>
          <w:color w:val="auto"/>
          <w:sz w:val="24"/>
          <w:szCs w:val="24"/>
        </w:rPr>
        <w:t>)</w:t>
      </w:r>
    </w:p>
    <w:p w:rsidR="00E32FFB" w:rsidRPr="00E32FFB" w:rsidRDefault="00E32FFB" w:rsidP="00E32FFB">
      <w:pPr>
        <w:pStyle w:val="af6"/>
        <w:spacing w:after="0"/>
        <w:ind w:firstLine="709"/>
        <w:jc w:val="both"/>
        <w:rPr>
          <w:rStyle w:val="afc"/>
          <w:rFonts w:ascii="Times New Roman" w:hAnsi="Times New Roman"/>
          <w:color w:val="auto"/>
          <w:sz w:val="24"/>
          <w:szCs w:val="24"/>
        </w:rPr>
      </w:pPr>
      <w:r w:rsidRPr="00E32FFB">
        <w:rPr>
          <w:rFonts w:ascii="Times New Roman" w:hAnsi="Times New Roman"/>
          <w:color w:val="auto"/>
          <w:sz w:val="24"/>
          <w:szCs w:val="24"/>
        </w:rPr>
        <w:t>После расчета данных показателей, осуществляется анализ затрат, исходя из положения, что затраты на профилактику и оценивание считаются выгодными капиталовложениями, а затраты на дефекты и внешние затраты – убытками.</w:t>
      </w:r>
    </w:p>
    <w:p w:rsidR="00E32FFB" w:rsidRDefault="00E32FFB" w:rsidP="00AD0253">
      <w:pPr>
        <w:pStyle w:val="af6"/>
        <w:spacing w:after="0"/>
        <w:ind w:firstLine="709"/>
        <w:jc w:val="center"/>
        <w:rPr>
          <w:rStyle w:val="afc"/>
          <w:rFonts w:ascii="Times New Roman" w:hAnsi="Times New Roman"/>
          <w:color w:val="auto"/>
          <w:sz w:val="24"/>
          <w:szCs w:val="24"/>
        </w:rPr>
      </w:pPr>
    </w:p>
    <w:p w:rsidR="00FA1F71" w:rsidRDefault="00FA1F71" w:rsidP="00FA1F71">
      <w:pPr>
        <w:ind w:firstLine="709"/>
        <w:jc w:val="both"/>
      </w:pPr>
      <w:r w:rsidRPr="00EA3121">
        <w:rPr>
          <w:b/>
          <w:caps/>
        </w:rPr>
        <w:t>П</w:t>
      </w:r>
      <w:r w:rsidRPr="00EA3121">
        <w:rPr>
          <w:b/>
        </w:rPr>
        <w:t>рактическое задание №</w:t>
      </w:r>
      <w:r>
        <w:rPr>
          <w:b/>
        </w:rPr>
        <w:t>3</w:t>
      </w:r>
      <w:r w:rsidRPr="00EA3121">
        <w:rPr>
          <w:b/>
        </w:rPr>
        <w:t xml:space="preserve"> </w:t>
      </w:r>
      <w:r w:rsidRPr="00E32FFB">
        <w:t xml:space="preserve">Оцените затраты предприятия на качество и проанализируйте ее структуру, имея следующие данные: </w:t>
      </w:r>
    </w:p>
    <w:p w:rsidR="00FA1F71" w:rsidRDefault="00FA1F71" w:rsidP="00FA1F71">
      <w:pPr>
        <w:ind w:firstLine="709"/>
        <w:jc w:val="both"/>
      </w:pPr>
      <w:r w:rsidRPr="00E32FFB">
        <w:t>•</w:t>
      </w:r>
      <w:r w:rsidRPr="00E32FFB">
        <w:rPr>
          <w:rFonts w:ascii="Arial" w:hAnsi="Arial" w:cs="Arial"/>
        </w:rPr>
        <w:t xml:space="preserve"> </w:t>
      </w:r>
      <w:r w:rsidRPr="00E32FFB">
        <w:t xml:space="preserve">затраты на метрологическое обеспечение производства ( ПЗК) – 672 тыс. руб. </w:t>
      </w:r>
    </w:p>
    <w:p w:rsidR="00FA1F71" w:rsidRDefault="00FA1F71" w:rsidP="00FA1F71">
      <w:pPr>
        <w:ind w:firstLine="709"/>
        <w:jc w:val="both"/>
      </w:pPr>
      <w:r w:rsidRPr="00E32FFB">
        <w:t>•</w:t>
      </w:r>
      <w:r w:rsidRPr="00E32FFB">
        <w:rPr>
          <w:rFonts w:ascii="Arial" w:hAnsi="Arial" w:cs="Arial"/>
        </w:rPr>
        <w:t xml:space="preserve"> </w:t>
      </w:r>
      <w:r w:rsidRPr="00E32FFB">
        <w:t xml:space="preserve">затраты на испытания и сертификацию (ОЗК) – 291 тыс. руб. </w:t>
      </w:r>
    </w:p>
    <w:p w:rsidR="00FA1F71" w:rsidRDefault="00FA1F71" w:rsidP="00FA1F71">
      <w:pPr>
        <w:ind w:firstLine="709"/>
        <w:jc w:val="both"/>
      </w:pPr>
      <w:r w:rsidRPr="00E32FFB">
        <w:t>•</w:t>
      </w:r>
      <w:r w:rsidRPr="00E32FFB">
        <w:rPr>
          <w:rFonts w:ascii="Arial" w:hAnsi="Arial" w:cs="Arial"/>
        </w:rPr>
        <w:t xml:space="preserve"> </w:t>
      </w:r>
      <w:r w:rsidRPr="00E32FFB">
        <w:t xml:space="preserve">затраты, связанные с дефектами на производстве ( ДЗК), – 345 тыс. руб. </w:t>
      </w:r>
    </w:p>
    <w:p w:rsidR="00FA1F71" w:rsidRPr="00E32FFB" w:rsidRDefault="00FA1F71" w:rsidP="00FA1F71">
      <w:pPr>
        <w:ind w:firstLine="709"/>
        <w:jc w:val="both"/>
      </w:pPr>
      <w:r w:rsidRPr="00E32FFB">
        <w:t>•</w:t>
      </w:r>
      <w:r w:rsidRPr="00E32FFB">
        <w:rPr>
          <w:rFonts w:ascii="Arial" w:hAnsi="Arial" w:cs="Arial"/>
        </w:rPr>
        <w:t xml:space="preserve"> </w:t>
      </w:r>
      <w:r w:rsidRPr="00E32FFB">
        <w:t>затраты, связанные с возвратом недоброкачественной продукции (ЗКВш), – 0 тыс.руб.</w:t>
      </w:r>
    </w:p>
    <w:p w:rsidR="00FA1F71" w:rsidRDefault="00FA1F71" w:rsidP="00AD0253">
      <w:pPr>
        <w:pStyle w:val="af6"/>
        <w:spacing w:after="0"/>
        <w:ind w:firstLine="709"/>
        <w:jc w:val="center"/>
        <w:rPr>
          <w:rStyle w:val="afc"/>
          <w:rFonts w:ascii="Times New Roman" w:hAnsi="Times New Roman"/>
          <w:color w:val="auto"/>
          <w:sz w:val="24"/>
          <w:szCs w:val="24"/>
        </w:rPr>
      </w:pPr>
    </w:p>
    <w:p w:rsidR="00FA1F71" w:rsidRDefault="00FA1F71" w:rsidP="00FA1F71">
      <w:pPr>
        <w:pStyle w:val="af6"/>
        <w:spacing w:after="0"/>
        <w:ind w:firstLine="709"/>
        <w:jc w:val="both"/>
        <w:rPr>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Pr>
          <w:rFonts w:ascii="Times New Roman" w:hAnsi="Times New Roman"/>
          <w:b/>
          <w:bCs/>
          <w:color w:val="auto"/>
          <w:sz w:val="24"/>
          <w:szCs w:val="24"/>
        </w:rPr>
        <w:t>4</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Pr="00FA1F71">
        <w:rPr>
          <w:rFonts w:ascii="Times New Roman" w:hAnsi="Times New Roman"/>
          <w:color w:val="auto"/>
          <w:sz w:val="24"/>
          <w:szCs w:val="24"/>
        </w:rPr>
        <w:t xml:space="preserve">Оценить затраты на качество и проанализировать их структуру, если они равны: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 xml:space="preserve">• затраты на метрологическое обеспечение производства ( ПЗК) – 56 млн. руб.;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 xml:space="preserve">• затраты на испытания и сертификацию (ОЗК) –7 млн. руб.;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 xml:space="preserve">• затраты, связанные с дефектами на производстве ( ДЗК), – 19 млн. руб.; </w:t>
      </w:r>
    </w:p>
    <w:p w:rsidR="00FA1F71" w:rsidRPr="00FA1F71" w:rsidRDefault="00FA1F71" w:rsidP="00FA1F71">
      <w:pPr>
        <w:pStyle w:val="af6"/>
        <w:spacing w:after="0"/>
        <w:ind w:firstLine="709"/>
        <w:jc w:val="both"/>
        <w:rPr>
          <w:rStyle w:val="afc"/>
          <w:rFonts w:ascii="Times New Roman" w:hAnsi="Times New Roman"/>
          <w:color w:val="auto"/>
          <w:sz w:val="24"/>
          <w:szCs w:val="24"/>
        </w:rPr>
      </w:pPr>
      <w:r w:rsidRPr="00FA1F71">
        <w:rPr>
          <w:rFonts w:ascii="Times New Roman" w:hAnsi="Times New Roman"/>
          <w:color w:val="auto"/>
          <w:sz w:val="24"/>
          <w:szCs w:val="24"/>
        </w:rPr>
        <w:t>• затраты, связанные с возвратом недоброкачественной продукции (ЗКВш), – 12 млн. руб.</w:t>
      </w:r>
    </w:p>
    <w:p w:rsidR="00FA1F71" w:rsidRDefault="00FA1F71" w:rsidP="00AD0253">
      <w:pPr>
        <w:pStyle w:val="af6"/>
        <w:spacing w:after="0"/>
        <w:ind w:firstLine="709"/>
        <w:jc w:val="center"/>
        <w:rPr>
          <w:rStyle w:val="afc"/>
          <w:rFonts w:ascii="Times New Roman" w:hAnsi="Times New Roman"/>
          <w:color w:val="auto"/>
          <w:sz w:val="24"/>
          <w:szCs w:val="24"/>
        </w:rPr>
      </w:pPr>
    </w:p>
    <w:p w:rsidR="00FA1F71" w:rsidRDefault="00FA1F71" w:rsidP="00FA1F71">
      <w:pPr>
        <w:widowControl/>
        <w:autoSpaceDE/>
        <w:autoSpaceDN/>
        <w:adjustRightInd/>
        <w:ind w:firstLine="709"/>
        <w:jc w:val="both"/>
      </w:pPr>
      <w:r w:rsidRPr="00683873">
        <w:rPr>
          <w:b/>
          <w:bCs/>
        </w:rPr>
        <w:t>Практическое задание №</w:t>
      </w:r>
      <w:r>
        <w:rPr>
          <w:b/>
          <w:bCs/>
        </w:rPr>
        <w:t>5</w:t>
      </w:r>
      <w:r w:rsidRPr="00683873">
        <w:rPr>
          <w:b/>
          <w:bCs/>
        </w:rPr>
        <w:t>.</w:t>
      </w:r>
      <w:r>
        <w:rPr>
          <w:b/>
          <w:bCs/>
        </w:rPr>
        <w:t xml:space="preserve"> </w:t>
      </w:r>
      <w:r w:rsidRPr="00FA1F71">
        <w:t xml:space="preserve">Оцените затраты предприятия на качество и проанализируйте ее структуру, имея следующие данные: </w:t>
      </w:r>
    </w:p>
    <w:p w:rsidR="00FA1F71" w:rsidRPr="00FA1F71" w:rsidRDefault="00FA1F71" w:rsidP="00FA1F71">
      <w:pPr>
        <w:widowControl/>
        <w:autoSpaceDE/>
        <w:autoSpaceDN/>
        <w:adjustRightInd/>
        <w:ind w:firstLine="709"/>
        <w:jc w:val="both"/>
      </w:pPr>
      <w:r w:rsidRPr="00FA1F71">
        <w:t>•</w:t>
      </w:r>
      <w:r w:rsidRPr="00FA1F71">
        <w:rPr>
          <w:rFonts w:ascii="Arial" w:hAnsi="Arial" w:cs="Arial"/>
        </w:rPr>
        <w:t xml:space="preserve"> </w:t>
      </w:r>
      <w:r w:rsidRPr="00FA1F71">
        <w:t xml:space="preserve">затраты на метрологическое обеспечение производства ( ПЗК) –24 д.е.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w:t>
      </w:r>
      <w:r w:rsidRPr="00FA1F71">
        <w:rPr>
          <w:rFonts w:ascii="Arial" w:hAnsi="Arial" w:cs="Arial"/>
          <w:color w:val="auto"/>
          <w:sz w:val="24"/>
          <w:szCs w:val="24"/>
        </w:rPr>
        <w:t xml:space="preserve"> </w:t>
      </w:r>
      <w:r w:rsidRPr="00FA1F71">
        <w:rPr>
          <w:rFonts w:ascii="Times New Roman" w:hAnsi="Times New Roman"/>
          <w:color w:val="auto"/>
          <w:sz w:val="24"/>
          <w:szCs w:val="24"/>
        </w:rPr>
        <w:t>затраты на испытания и сертификацию (ОЗК) – 5 д.е.;</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w:t>
      </w:r>
      <w:r w:rsidRPr="00FA1F71">
        <w:rPr>
          <w:rFonts w:ascii="Arial" w:hAnsi="Arial" w:cs="Arial"/>
          <w:color w:val="auto"/>
          <w:sz w:val="24"/>
          <w:szCs w:val="24"/>
        </w:rPr>
        <w:t xml:space="preserve"> </w:t>
      </w:r>
      <w:r w:rsidRPr="00FA1F71">
        <w:rPr>
          <w:rFonts w:ascii="Times New Roman" w:hAnsi="Times New Roman"/>
          <w:color w:val="auto"/>
          <w:sz w:val="24"/>
          <w:szCs w:val="24"/>
        </w:rPr>
        <w:t>затраты, связанные с дефектами на производстве (ДЗК), – 4,7 д.е.;</w:t>
      </w:r>
    </w:p>
    <w:p w:rsidR="00FA1F71" w:rsidRPr="00FA1F71" w:rsidRDefault="00FA1F71" w:rsidP="00FA1F71">
      <w:pPr>
        <w:pStyle w:val="af6"/>
        <w:spacing w:after="0"/>
        <w:ind w:firstLine="709"/>
        <w:jc w:val="both"/>
        <w:rPr>
          <w:rStyle w:val="afc"/>
          <w:rFonts w:ascii="Times New Roman" w:hAnsi="Times New Roman"/>
          <w:color w:val="auto"/>
          <w:sz w:val="24"/>
          <w:szCs w:val="24"/>
        </w:rPr>
      </w:pPr>
      <w:r w:rsidRPr="00FA1F71">
        <w:rPr>
          <w:rFonts w:ascii="Times New Roman" w:hAnsi="Times New Roman"/>
          <w:color w:val="auto"/>
          <w:sz w:val="24"/>
          <w:szCs w:val="24"/>
        </w:rPr>
        <w:t>•</w:t>
      </w:r>
      <w:r w:rsidRPr="00FA1F71">
        <w:rPr>
          <w:rFonts w:ascii="Arial" w:hAnsi="Arial" w:cs="Arial"/>
          <w:color w:val="auto"/>
          <w:sz w:val="24"/>
          <w:szCs w:val="24"/>
        </w:rPr>
        <w:t xml:space="preserve"> </w:t>
      </w:r>
      <w:r w:rsidRPr="00FA1F71">
        <w:rPr>
          <w:rFonts w:ascii="Times New Roman" w:hAnsi="Times New Roman"/>
          <w:color w:val="auto"/>
          <w:sz w:val="24"/>
          <w:szCs w:val="24"/>
        </w:rPr>
        <w:t>затраты, связанные с возвратом недоброкачественной продукции (ЗКВш) – 23 д.е.</w:t>
      </w:r>
    </w:p>
    <w:p w:rsidR="00FA1F71" w:rsidRDefault="00FA1F71" w:rsidP="00AD0253">
      <w:pPr>
        <w:pStyle w:val="af6"/>
        <w:spacing w:after="0"/>
        <w:ind w:firstLine="709"/>
        <w:jc w:val="center"/>
        <w:rPr>
          <w:rStyle w:val="afc"/>
          <w:rFonts w:ascii="Times New Roman" w:hAnsi="Times New Roman"/>
          <w:color w:val="auto"/>
          <w:sz w:val="24"/>
          <w:szCs w:val="24"/>
        </w:rPr>
      </w:pPr>
    </w:p>
    <w:p w:rsidR="00AD0253" w:rsidRDefault="00AD0253" w:rsidP="00AD0253">
      <w:pPr>
        <w:pStyle w:val="af6"/>
        <w:spacing w:after="0"/>
        <w:ind w:firstLine="709"/>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756321" w:rsidRPr="009A4663" w:rsidRDefault="00AD0253" w:rsidP="00756321">
      <w:pPr>
        <w:pStyle w:val="a9"/>
        <w:jc w:val="both"/>
        <w:rPr>
          <w:i/>
          <w:u w:val="single"/>
        </w:rPr>
      </w:pPr>
      <w:r w:rsidRPr="00AD0253">
        <w:rPr>
          <w:i/>
          <w:u w:val="single"/>
        </w:rPr>
        <w:t>Кейс №1.</w:t>
      </w:r>
      <w:r>
        <w:t xml:space="preserve"> </w:t>
      </w:r>
    </w:p>
    <w:p w:rsidR="00583EE3" w:rsidRPr="004079FC" w:rsidRDefault="00583EE3" w:rsidP="00583EE3">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ения качеством услуг предприятий</w:t>
      </w:r>
      <w:r w:rsidRPr="00BF1A80">
        <w:t xml:space="preserve"> </w:t>
      </w:r>
      <w:r>
        <w:t>производственной и непроизводственной сферы</w:t>
      </w:r>
      <w:r w:rsidRPr="004079FC">
        <w:t xml:space="preserve">. </w:t>
      </w:r>
    </w:p>
    <w:p w:rsidR="00583EE3" w:rsidRPr="004079FC" w:rsidRDefault="00583EE3" w:rsidP="00583EE3">
      <w:pPr>
        <w:pStyle w:val="western"/>
        <w:spacing w:before="0" w:beforeAutospacing="0" w:after="0" w:afterAutospacing="0"/>
        <w:ind w:firstLine="708"/>
        <w:jc w:val="both"/>
      </w:pPr>
      <w:r w:rsidRPr="004079FC">
        <w:t>Эти принципы являются предметом обсуждения:</w:t>
      </w:r>
    </w:p>
    <w:p w:rsidR="00583EE3" w:rsidRPr="004079FC" w:rsidRDefault="00583EE3" w:rsidP="00583EE3">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583EE3" w:rsidRPr="004079FC" w:rsidRDefault="00583EE3" w:rsidP="00583EE3">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583EE3" w:rsidRPr="004079FC" w:rsidRDefault="00583EE3" w:rsidP="00583EE3">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583EE3" w:rsidRPr="004079FC" w:rsidRDefault="00583EE3" w:rsidP="00583EE3">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583EE3" w:rsidRPr="004079FC" w:rsidRDefault="00583EE3" w:rsidP="00583EE3">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583EE3" w:rsidRPr="004079FC" w:rsidRDefault="00583EE3" w:rsidP="00583EE3">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583EE3" w:rsidRPr="004079FC" w:rsidRDefault="00583EE3" w:rsidP="00583EE3">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583EE3" w:rsidRPr="004079FC" w:rsidRDefault="00583EE3" w:rsidP="00583EE3">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583EE3" w:rsidRPr="004079FC" w:rsidRDefault="00583EE3" w:rsidP="00583EE3">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П</w:t>
      </w:r>
      <w:r w:rsidRPr="004079FC">
        <w:t>редприятия</w:t>
      </w:r>
      <w:r w:rsidRPr="00BF1A80">
        <w:t xml:space="preserve"> </w:t>
      </w:r>
      <w:r>
        <w:t>индустрии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583EE3" w:rsidRPr="004079FC" w:rsidRDefault="00583EE3" w:rsidP="00583EE3">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583EE3" w:rsidRDefault="00583EE3" w:rsidP="00583EE3">
      <w:pPr>
        <w:pStyle w:val="western"/>
        <w:spacing w:before="0" w:beforeAutospacing="0" w:after="0" w:afterAutospacing="0"/>
        <w:jc w:val="both"/>
      </w:pPr>
      <w:r w:rsidRPr="004079FC">
        <w:t>12. Самой основной и важной формой контроля для предприятия</w:t>
      </w:r>
      <w:r w:rsidRPr="00BF1A80">
        <w:t xml:space="preserve"> </w:t>
      </w:r>
      <w:r>
        <w:t>индустрии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583EE3" w:rsidRPr="00C11EB4" w:rsidRDefault="00583EE3" w:rsidP="00583EE3">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583EE3" w:rsidRPr="00C11EB4" w:rsidRDefault="00583EE3" w:rsidP="00583EE3">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583EE3" w:rsidRPr="004079FC" w:rsidRDefault="00583EE3" w:rsidP="00583EE3">
      <w:pPr>
        <w:pStyle w:val="western"/>
        <w:spacing w:before="0" w:beforeAutospacing="0" w:after="0" w:afterAutospacing="0"/>
        <w:jc w:val="both"/>
      </w:pPr>
    </w:p>
    <w:p w:rsidR="00583EE3" w:rsidRDefault="00583EE3" w:rsidP="00583EE3">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583EE3" w:rsidRDefault="00583EE3" w:rsidP="00583EE3"/>
    <w:p w:rsidR="00756321" w:rsidRDefault="00756321" w:rsidP="00AD0253">
      <w:pPr>
        <w:pStyle w:val="af6"/>
        <w:spacing w:after="0"/>
        <w:ind w:firstLine="709"/>
        <w:jc w:val="both"/>
        <w:rPr>
          <w:rStyle w:val="markedcontent"/>
          <w:rFonts w:ascii="Times New Roman" w:hAnsi="Times New Roman"/>
          <w:i/>
          <w:color w:val="auto"/>
          <w:sz w:val="24"/>
          <w:szCs w:val="24"/>
          <w:u w:val="single"/>
        </w:rPr>
      </w:pPr>
    </w:p>
    <w:p w:rsidR="00AD0253" w:rsidRPr="00B4090F" w:rsidRDefault="00AD0253" w:rsidP="00583EE3">
      <w:pPr>
        <w:pStyle w:val="af6"/>
        <w:spacing w:after="0"/>
        <w:ind w:firstLine="709"/>
        <w:jc w:val="both"/>
        <w:rPr>
          <w:rStyle w:val="markedcontent"/>
          <w:rFonts w:ascii="Times New Roman" w:hAnsi="Times New Roman"/>
          <w:color w:val="auto"/>
          <w:sz w:val="24"/>
          <w:szCs w:val="24"/>
          <w:lang w:val="en-US"/>
        </w:rPr>
      </w:pPr>
      <w:r w:rsidRPr="00AD0253">
        <w:rPr>
          <w:rStyle w:val="markedcontent"/>
          <w:rFonts w:ascii="Times New Roman" w:hAnsi="Times New Roman"/>
          <w:i/>
          <w:color w:val="auto"/>
          <w:sz w:val="24"/>
          <w:szCs w:val="24"/>
          <w:u w:val="single"/>
        </w:rPr>
        <w:t>Кейс</w:t>
      </w:r>
      <w:r w:rsidRPr="00B4090F">
        <w:rPr>
          <w:rStyle w:val="markedcontent"/>
          <w:rFonts w:ascii="Times New Roman" w:hAnsi="Times New Roman"/>
          <w:i/>
          <w:color w:val="auto"/>
          <w:sz w:val="24"/>
          <w:szCs w:val="24"/>
          <w:u w:val="single"/>
          <w:lang w:val="en-US"/>
        </w:rPr>
        <w:t xml:space="preserve"> №2.</w:t>
      </w:r>
      <w:r w:rsidRPr="00B4090F">
        <w:rPr>
          <w:rStyle w:val="markedcontent"/>
          <w:rFonts w:ascii="Times New Roman" w:hAnsi="Times New Roman"/>
          <w:color w:val="auto"/>
          <w:sz w:val="24"/>
          <w:szCs w:val="24"/>
          <w:lang w:val="en-US"/>
        </w:rPr>
        <w:t xml:space="preserve"> </w:t>
      </w:r>
    </w:p>
    <w:p w:rsidR="00583EE3" w:rsidRPr="00583EE3" w:rsidRDefault="00583EE3" w:rsidP="00583EE3">
      <w:pPr>
        <w:widowControl/>
        <w:autoSpaceDE/>
        <w:autoSpaceDN/>
        <w:adjustRightInd/>
        <w:ind w:firstLine="709"/>
        <w:jc w:val="both"/>
        <w:rPr>
          <w:lang w:val="en-US"/>
        </w:rPr>
      </w:pPr>
      <w:r w:rsidRPr="00583EE3">
        <w:rPr>
          <w:lang w:val="en-US"/>
        </w:rPr>
        <w:t>Modern Steel Technology, Inc.</w:t>
      </w:r>
    </w:p>
    <w:p w:rsidR="00583EE3" w:rsidRPr="00583EE3" w:rsidRDefault="00583EE3" w:rsidP="00583EE3">
      <w:pPr>
        <w:widowControl/>
        <w:autoSpaceDE/>
        <w:autoSpaceDN/>
        <w:adjustRightInd/>
        <w:ind w:firstLine="709"/>
        <w:jc w:val="both"/>
      </w:pPr>
      <w:r w:rsidRPr="00583EE3">
        <w:rPr>
          <w:lang w:val="en-US"/>
        </w:rPr>
        <w:t>Modern</w:t>
      </w:r>
      <w:r w:rsidRPr="00B4090F">
        <w:t xml:space="preserve"> </w:t>
      </w:r>
      <w:r w:rsidRPr="00583EE3">
        <w:rPr>
          <w:lang w:val="en-US"/>
        </w:rPr>
        <w:t>Steel</w:t>
      </w:r>
      <w:r w:rsidRPr="00B4090F">
        <w:t xml:space="preserve"> </w:t>
      </w:r>
      <w:r w:rsidRPr="00583EE3">
        <w:rPr>
          <w:lang w:val="en-US"/>
        </w:rPr>
        <w:t>Technology</w:t>
      </w:r>
      <w:r w:rsidRPr="00B4090F">
        <w:t xml:space="preserve">, </w:t>
      </w:r>
      <w:r w:rsidRPr="00583EE3">
        <w:rPr>
          <w:lang w:val="en-US"/>
        </w:rPr>
        <w:t>Inc</w:t>
      </w:r>
      <w:r w:rsidRPr="00B4090F">
        <w:t xml:space="preserve">. </w:t>
      </w:r>
      <w:r w:rsidRPr="00583EE3">
        <w:t>(MST) — поставщик компонентов из упрочненной стали и запасных частей, изготавливаемых по спецификациям заказчиков, для предприятий тяжелой промышленности со всего мира. На сталелитейные заводы и горнодобывающие компании приходится 75% ее продаж, оставшиеся 25% — на алюминиевую, бумажную, химическую и цементную отрасли. Основные группы продуктов — приводы, сцепления, колеса и ролики.</w:t>
      </w:r>
    </w:p>
    <w:p w:rsidR="00583EE3" w:rsidRPr="00583EE3" w:rsidRDefault="00583EE3" w:rsidP="00583EE3">
      <w:pPr>
        <w:widowControl/>
        <w:autoSpaceDE/>
        <w:autoSpaceDN/>
        <w:adjustRightInd/>
        <w:ind w:firstLine="709"/>
        <w:jc w:val="both"/>
      </w:pPr>
      <w:r w:rsidRPr="00583EE3">
        <w:t>MST управляет тремя предприятиями: двумя в Пенсильвании и одним в Канаде. Всего на его предприятиях трудятся 374 человека. Миссия MST сформулирована так: «Служить нашим заказчикам, производя и доставляя продукцию отличных качества и ценности; сохранять свою приверженность политике постоянного совершенствования и поставлять долгосрочную ценность нашим акционерам». Каждый год президент и его команда встречаются на выездных заседаниях, чтобы разработать и уточнить план на следующий год, обсудить цели, стратегии и задачи и принять решения по мощностям, персоналу и качеству. Затем этот план спускается менеджерам среднего звена для изучения и высказывания предложений. Менеджеры анализируют годовой план и на его основе устанавливают собственные ежемесячные цели по продажам, производству, запасам, задолженности, расходам и доходам. Доступ к этим планам имеют все сотрудники. Каждые три месяца менеджеры анализируют текущее выполнение плана в своем подразделении и представляют результаты анализа президенту. Если плановые показатели не достигнуты, обсуждаются предложения по совершенствованию работы и коррекции действий, чтобы устранить отставание.</w:t>
      </w:r>
    </w:p>
    <w:p w:rsidR="00583EE3" w:rsidRPr="00583EE3" w:rsidRDefault="00583EE3" w:rsidP="00583EE3">
      <w:pPr>
        <w:widowControl/>
        <w:autoSpaceDE/>
        <w:autoSpaceDN/>
        <w:adjustRightInd/>
        <w:ind w:firstLine="709"/>
        <w:jc w:val="both"/>
      </w:pPr>
      <w:r w:rsidRPr="00583EE3">
        <w:t>MST осознает свою социальную ответственность. В основном этими вопросами занимается персонал, работающий в штаб-квартире, в Пенсильвании. Главный исполнительный директор компании состоит членом совета United Ways, совета Fine Arts Council и других местных муниципальных программ. Ежегодно сотрудников MST поощряют принимать участие в мероприятиях этих органов. Деятельность MST соответствует регулирующим положениям Агентства по защите окружающей среды (Environmental Protection Agency, ЕРА) и положениям Закона о технике безопасности и гигиене труда (Occupational Safety and Health Act, OSHA). В компании регулярно проводятся рентгеновские обследования сотрудников; для них организуются семинары по вопросам здоровья.</w:t>
      </w:r>
    </w:p>
    <w:p w:rsidR="00583EE3" w:rsidRPr="00583EE3" w:rsidRDefault="00583EE3" w:rsidP="00583EE3">
      <w:pPr>
        <w:widowControl/>
        <w:autoSpaceDE/>
        <w:autoSpaceDN/>
        <w:adjustRightInd/>
        <w:ind w:firstLine="709"/>
        <w:jc w:val="both"/>
      </w:pPr>
      <w:r w:rsidRPr="00583EE3">
        <w:t>Руководство MST хорошо понимает сущность требований своих заказчиков. В очень конкурентной отрасли неспособность удовлетворить запросы потребителя обычно приводит к его потере. Например, заказчики из стран Европейского сообщества требуют наличия сертификата ISO 9000, который MST смогла получить в июне 1995 г. Степень удовлетворения заказчиков в значительной степени зависит от показателей своевременной доставки продукции и ее качества. Каждый год менеджеры, отвечающие за производство роликов, посещают всех своих заказчиков и проводят анализ показателей своей продукции. Часто в ходе этих встреч и обсуждений определяются скрытые запросы заказчиков, после чего MST старается отыскать способы их удовлетворения.</w:t>
      </w:r>
    </w:p>
    <w:p w:rsidR="00583EE3" w:rsidRPr="00583EE3" w:rsidRDefault="00583EE3" w:rsidP="00583EE3">
      <w:pPr>
        <w:widowControl/>
        <w:autoSpaceDE/>
        <w:autoSpaceDN/>
        <w:adjustRightInd/>
        <w:ind w:firstLine="709"/>
        <w:jc w:val="both"/>
      </w:pPr>
      <w:r w:rsidRPr="00583EE3">
        <w:t>В MST для отслеживания квот, заказов, запасов, графиков и закупок применяется информационная система на основе универсальных вычислительных машин. Сетевые персональные компьютеры позволяют различным подразделениям получать и оценивать одну и ту же информацию. Отделы имеют доступ только к тем базам данных, которыми они пользуются. Например, отдел качества контролирует своевременность доставки, время цикла и затраты. За годы работы в эту систему внесено несколько улучшений. Например, раньше методологии по термической обработке роликов дублировались в бухгалтерских документах и металлургического отдела, и отдела термической обработки. Это приводило к ошибкам, если данные уточнялись в документах только одного отдела. Теперь эти данные хранятся в общей базе данных, доступной сотрудникам обоих подразделений.</w:t>
      </w:r>
    </w:p>
    <w:p w:rsidR="00583EE3" w:rsidRPr="00583EE3" w:rsidRDefault="00583EE3" w:rsidP="00583EE3">
      <w:pPr>
        <w:widowControl/>
        <w:autoSpaceDE/>
        <w:autoSpaceDN/>
        <w:adjustRightInd/>
        <w:ind w:firstLine="709"/>
        <w:jc w:val="both"/>
      </w:pPr>
      <w:r w:rsidRPr="00583EE3">
        <w:t>MST сравнивает показатели своего функционирования с результатами конкурентов, изучая параметры роликов, выпущенных на других сталелитейных заводах. Кроме того, компания использует результаты годовых обзоров сектора подшипников, публикуемых ассоциацией производителей, что позволяет ей сравнивать свои приводы с другими продуктами на основе показателей функционирования и производственных затрат. Для измерения показателей функционирования компания также использует индикаторы на основе затрат, связанных с качеством. Применяются и другие параметры, в частности затраты на ремонт или частота замены продукта после его поломки (эти показатели относят к категории внешних), а также затраты на повторные работы и отходы (внутренние). Каждый обнаруженный в компании брак регистрируется, и расходы, связанные с ним, начисляются на отдел, в котором этот брак появился. Все случаи появления брака анализируются, чтобы определить возможные корректирующие действия.</w:t>
      </w:r>
    </w:p>
    <w:p w:rsidR="00583EE3" w:rsidRPr="00583EE3" w:rsidRDefault="00583EE3" w:rsidP="00583EE3">
      <w:pPr>
        <w:widowControl/>
        <w:autoSpaceDE/>
        <w:autoSpaceDN/>
        <w:adjustRightInd/>
        <w:ind w:firstLine="709"/>
        <w:jc w:val="both"/>
      </w:pPr>
      <w:r w:rsidRPr="00583EE3">
        <w:t>Текущие результаты работы учитываются в ходе годовых оценок персонала. Работник и его непосредственный руководитель вместе обсуждают оценку и баллы, начисленные работнику. В зависимости от оценки определяется размер вознаграждения. Обсуждения также показывают слабости, которые могут быть у работника. Для устранения слабых мест ему может быть предложено пройти дополнительную подготовку.</w:t>
      </w:r>
    </w:p>
    <w:p w:rsidR="00583EE3" w:rsidRPr="00583EE3" w:rsidRDefault="00583EE3" w:rsidP="00583EE3">
      <w:pPr>
        <w:widowControl/>
        <w:autoSpaceDE/>
        <w:autoSpaceDN/>
        <w:adjustRightInd/>
        <w:ind w:firstLine="709"/>
        <w:jc w:val="both"/>
      </w:pPr>
      <w:r w:rsidRPr="00583EE3">
        <w:t>Продвижение обычно связано с появлением вакантных мест. Поэтому текучесть персонала с фиксированной заработной платой относительно высока. В MST сотрудники компании имеют ее акции. В 1997 г. была распределена последняя акция компании, и поэтому новые сотрудники участвуют только в пенсионном плане, но не могут становиться совладельцами компании. Требования заказчиков трансформируются в чертежи, которые готовит инженерный отдел. В них указываются размеры продукта, требования по прочности и другая информация, нужная для его производства. Приемы измерения качества при контроле зависят от продукта и поэтому могут быть разными. Ключевые характеристики продукта, например размер или прочность зубчатых элементов привода, проверяются на соответствие допускам. Сотрудники, занимающиеся проверкой, получили необходимую подготовку и сертификаты, позволяющие им умело пользоваться приемами тестирования. Если какой-то размер выходит за пределы допуска, инспектор должен вызвать техника, и тот решает, требуется ли немедленная корректировка. Менеджер отдела принимает решения по превентивным действиям, позволяющим не допустить повторного появления нежелательного отклонения. MST поддерживает неформальное партнерство с поставщиком заготовок, с которым встречается периодически для обсуждения требований.</w:t>
      </w:r>
    </w:p>
    <w:p w:rsidR="00583EE3" w:rsidRPr="00583EE3" w:rsidRDefault="00583EE3" w:rsidP="00583EE3">
      <w:pPr>
        <w:widowControl/>
        <w:autoSpaceDE/>
        <w:autoSpaceDN/>
        <w:adjustRightInd/>
        <w:ind w:firstLine="709"/>
        <w:jc w:val="both"/>
      </w:pPr>
      <w:r w:rsidRPr="00583EE3">
        <w:t>В настоящее время показатель своевременной доставки в компании превышает 90% по всем группам, за исключением подшипников, где уровень составляет всего 60%. Даты доставки подшипников трудно определить, поскольку ассортимент этой продукции постоянно меняется, меняются и времена циклов. Кроме того, оборудование, применяемое для их производства, требуется и для выпуска других видов продукции, из-за чего те, кто планируют мощности, сталкиваются с большими трудностями.</w:t>
      </w:r>
    </w:p>
    <w:p w:rsidR="00583EE3" w:rsidRPr="00583EE3" w:rsidRDefault="00583EE3" w:rsidP="00583EE3">
      <w:pPr>
        <w:widowControl/>
        <w:autoSpaceDE/>
        <w:autoSpaceDN/>
        <w:adjustRightInd/>
        <w:ind w:firstLine="709"/>
        <w:jc w:val="both"/>
        <w:rPr>
          <w:b/>
        </w:rPr>
      </w:pPr>
      <w:r w:rsidRPr="00583EE3">
        <w:rPr>
          <w:b/>
        </w:rPr>
        <w:t>Задание</w:t>
      </w:r>
    </w:p>
    <w:p w:rsidR="00583EE3" w:rsidRPr="00583EE3" w:rsidRDefault="00583EE3" w:rsidP="00583EE3">
      <w:pPr>
        <w:widowControl/>
        <w:autoSpaceDE/>
        <w:autoSpaceDN/>
        <w:adjustRightInd/>
        <w:ind w:firstLine="709"/>
        <w:jc w:val="both"/>
      </w:pPr>
      <w:r w:rsidRPr="00583EE3">
        <w:t>Используя критерии премии Болдриджа, определите любые ключевые сильные стороны, используемые MST на практике, и любые слабости или разрывы, имеющиеся у этой компании. Насколько хорошо компания соответствует трем ключевым принципам всеобщего качества?</w:t>
      </w:r>
    </w:p>
    <w:p w:rsidR="00583EE3" w:rsidRPr="00583EE3" w:rsidRDefault="00583EE3" w:rsidP="00583EE3">
      <w:pPr>
        <w:widowControl/>
        <w:autoSpaceDE/>
        <w:autoSpaceDN/>
        <w:adjustRightInd/>
        <w:ind w:firstLine="709"/>
        <w:jc w:val="both"/>
      </w:pPr>
      <w:r w:rsidRPr="00583EE3">
        <w:t>TecSmart Electronics</w:t>
      </w:r>
    </w:p>
    <w:p w:rsidR="00583EE3" w:rsidRPr="00583EE3" w:rsidRDefault="00583EE3" w:rsidP="00583EE3">
      <w:pPr>
        <w:widowControl/>
        <w:autoSpaceDE/>
        <w:autoSpaceDN/>
        <w:adjustRightInd/>
        <w:ind w:firstLine="709"/>
        <w:jc w:val="both"/>
      </w:pPr>
      <w:r w:rsidRPr="00583EE3">
        <w:t>TecSmart Electronics проектирует, производит и ремонтирует электронные силовые устройства для самых разных производителей базовых моделей компьютерной, медицинской и офисной техники. Основную направленность компании в обобщенном виде можно передать тремя простыми словами: качество, услуги, ценность. Команда топ- менеджеров начала путь к высокому качеству в середине 1980-х годов, взяв за основу список из 14 принципов Деминга. Они создали управляющий комитет имени Деминга, на который возложили обязанности управления процессом и лидерства по каждому из 14 принципов и провели профессиональную подготовку почти всех сотрудников, отправляя их на семинары, проводимые Демингом. Хотя философия Деминга стала своего рода лифтом, на котором компания въехала в XXI век, нынешний главный исполнительный директор решил сконцентрировать усилия на критериях премии Болдриджа и начал процесс самооценки на основе ее критериев, чтобы выявить дополнительные возможности для совершенствования.</w:t>
      </w:r>
    </w:p>
    <w:p w:rsidR="00583EE3" w:rsidRPr="00583EE3" w:rsidRDefault="00583EE3" w:rsidP="00583EE3">
      <w:pPr>
        <w:widowControl/>
        <w:autoSpaceDE/>
        <w:autoSpaceDN/>
        <w:adjustRightInd/>
        <w:ind w:firstLine="709"/>
        <w:jc w:val="both"/>
      </w:pPr>
      <w:r w:rsidRPr="00583EE3">
        <w:t>В качестве первого, подготовительного шага исполнительная команда провела выездное заседание, чтобы осмыслить управленческие приемы и составить первоначальный список своих сильных сторон, который в обобщенном виде представлен ниже.</w:t>
      </w:r>
    </w:p>
    <w:p w:rsidR="00583EE3" w:rsidRPr="00583EE3" w:rsidRDefault="00583EE3" w:rsidP="00583EE3">
      <w:pPr>
        <w:widowControl/>
        <w:autoSpaceDE/>
        <w:autoSpaceDN/>
        <w:adjustRightInd/>
        <w:ind w:firstLine="709"/>
        <w:jc w:val="both"/>
      </w:pPr>
      <w:r w:rsidRPr="00583EE3">
        <w:t>• Старшие руководители задают цели компании и направляют действия межфункциональных команд при анализе положения дел, разработке индивидуальных планов и презентации их сотрудникам. Каждый менеджер отдела устанавливает также вспомогательные цели, способствующие достижению корпоративных целей, и почти все сотрудники включены в команды, работающие на достижение этих целей.</w:t>
      </w:r>
    </w:p>
    <w:p w:rsidR="00583EE3" w:rsidRPr="00583EE3" w:rsidRDefault="00583EE3" w:rsidP="00583EE3">
      <w:pPr>
        <w:widowControl/>
        <w:autoSpaceDE/>
        <w:autoSpaceDN/>
        <w:adjustRightInd/>
        <w:ind w:firstLine="709"/>
        <w:jc w:val="both"/>
      </w:pPr>
      <w:r w:rsidRPr="00583EE3">
        <w:t>• Старшие руководители участвуют в ежеквартальных информационных совещаниях со всеми работниками, где участники обсуждают общекорпоративные темы и получают ответы на свои вопросы. Каждый месяц все сотрудники получают полную финансовую информацию от своих менеджеров.</w:t>
      </w:r>
    </w:p>
    <w:p w:rsidR="00583EE3" w:rsidRPr="00583EE3" w:rsidRDefault="00583EE3" w:rsidP="00583EE3">
      <w:pPr>
        <w:widowControl/>
        <w:autoSpaceDE/>
        <w:autoSpaceDN/>
        <w:adjustRightInd/>
        <w:ind w:firstLine="709"/>
        <w:jc w:val="both"/>
      </w:pPr>
      <w:r w:rsidRPr="00583EE3">
        <w:t>• Старшие руководители преподают на курсах в университете TecSmart, где читают учебные курсы по управлению изменениями, обслуживанию потребителей, качеству и руководству; встречаются с заказчиками, поставщиками и партнерами по бенчмаркингу; активно участвуют в профессиональной и общественной жизни организации.</w:t>
      </w:r>
    </w:p>
    <w:p w:rsidR="00583EE3" w:rsidRPr="00583EE3" w:rsidRDefault="00583EE3" w:rsidP="00583EE3">
      <w:pPr>
        <w:widowControl/>
        <w:autoSpaceDE/>
        <w:autoSpaceDN/>
        <w:adjustRightInd/>
        <w:ind w:firstLine="709"/>
        <w:jc w:val="both"/>
      </w:pPr>
      <w:r w:rsidRPr="00583EE3">
        <w:t>• Компания собирает текущие данные по каждому подразделению и оценивает свои информационные требования на ежемесячных совещаниях старших руководителей и на заседаниях межфункциональных команд специального назначения.</w:t>
      </w:r>
    </w:p>
    <w:p w:rsidR="00583EE3" w:rsidRPr="00583EE3" w:rsidRDefault="00583EE3" w:rsidP="00583EE3">
      <w:pPr>
        <w:widowControl/>
        <w:autoSpaceDE/>
        <w:autoSpaceDN/>
        <w:adjustRightInd/>
        <w:ind w:firstLine="709"/>
        <w:jc w:val="both"/>
      </w:pPr>
      <w:r w:rsidRPr="00583EE3">
        <w:t>• Специалисты университета TecSmart сформулировали цели категории Шести сигм по большинству своих процессов и трансформировали измерения процессов по всем продуктным линиям так, чтобы выразить брак в долях миллиона возможных.</w:t>
      </w:r>
    </w:p>
    <w:p w:rsidR="00583EE3" w:rsidRPr="00583EE3" w:rsidRDefault="00583EE3" w:rsidP="00583EE3">
      <w:pPr>
        <w:widowControl/>
        <w:autoSpaceDE/>
        <w:autoSpaceDN/>
        <w:adjustRightInd/>
        <w:ind w:firstLine="709"/>
        <w:jc w:val="both"/>
      </w:pPr>
      <w:r w:rsidRPr="00583EE3">
        <w:t>• Все сотрудники подготовлены к пятишаговому процессу устранения проблем: определение проблемы, сбор данных, анализ причин возникновения проблемы, разработка решения и осуществление необходимых изменений.</w:t>
      </w:r>
    </w:p>
    <w:p w:rsidR="00583EE3" w:rsidRPr="00583EE3" w:rsidRDefault="00583EE3" w:rsidP="00583EE3">
      <w:pPr>
        <w:widowControl/>
        <w:autoSpaceDE/>
        <w:autoSpaceDN/>
        <w:adjustRightInd/>
        <w:ind w:firstLine="709"/>
        <w:jc w:val="both"/>
      </w:pPr>
      <w:r w:rsidRPr="00583EE3">
        <w:t>• К исходным данным, требующимся для процесса стратегического планирования, относятся: обратная связь с потребителями, результаты рыночных исследований и бенчмаркинговая информация, поступающая от заказчиков, поставщиков, конкурентов и отраслевых лидеров. Результаты анализа команды оцениваются на выездных заседаниях планирования, куда приглашаются все участвующие менеджеры, после чего вырабатываются документы долгосрочного стратегического планирования. Их обсуждают с остальным персоналом, а также с основными поставщиками с точки зрения их осуществимости. После согласования этих документов команды из отдельных отделов разрабатывают подробные планы действий, где задают измеряемые цели. Главный исполнительный директор ежемесячно отслеживает динамику выполнения этих планов.</w:t>
      </w:r>
    </w:p>
    <w:p w:rsidR="00583EE3" w:rsidRPr="00583EE3" w:rsidRDefault="00583EE3" w:rsidP="00583EE3">
      <w:pPr>
        <w:widowControl/>
        <w:autoSpaceDE/>
        <w:autoSpaceDN/>
        <w:adjustRightInd/>
        <w:ind w:firstLine="709"/>
        <w:jc w:val="both"/>
      </w:pPr>
      <w:r w:rsidRPr="00583EE3">
        <w:t>• В TecSmart используется более десятка различных процессов для сбора информации о потребителях и ее проверки, для чего применяется ее консолидация и перекрестные ссылки.</w:t>
      </w:r>
    </w:p>
    <w:p w:rsidR="00583EE3" w:rsidRPr="00583EE3" w:rsidRDefault="00583EE3" w:rsidP="00583EE3">
      <w:pPr>
        <w:widowControl/>
        <w:autoSpaceDE/>
        <w:autoSpaceDN/>
        <w:adjustRightInd/>
        <w:ind w:firstLine="709"/>
        <w:jc w:val="both"/>
      </w:pPr>
      <w:r w:rsidRPr="00583EE3">
        <w:t>• Все сотрудники проходят курс подготовки по взаимоотношениям с потребителями. Сотрудники из отдела обслуживания потребителей помогают сформулировать стандарты обслуживания, которые после этого регулярно отслеживаются.</w:t>
      </w:r>
    </w:p>
    <w:p w:rsidR="00583EE3" w:rsidRPr="00583EE3" w:rsidRDefault="00583EE3" w:rsidP="00583EE3">
      <w:pPr>
        <w:widowControl/>
        <w:autoSpaceDE/>
        <w:autoSpaceDN/>
        <w:adjustRightInd/>
        <w:ind w:firstLine="709"/>
        <w:jc w:val="both"/>
      </w:pPr>
      <w:r w:rsidRPr="00583EE3">
        <w:t>• Вице-президент по продажам рассматривает все жалобы потребителей и разрешает их в течение двух дней. Он отвечает за то, чтобы любой процесс, из-за которого возникла жалоба, был улучшен.</w:t>
      </w:r>
    </w:p>
    <w:p w:rsidR="00583EE3" w:rsidRPr="00583EE3" w:rsidRDefault="00583EE3" w:rsidP="00583EE3">
      <w:pPr>
        <w:widowControl/>
        <w:autoSpaceDE/>
        <w:autoSpaceDN/>
        <w:adjustRightInd/>
        <w:ind w:firstLine="709"/>
        <w:jc w:val="both"/>
      </w:pPr>
      <w:r w:rsidRPr="00583EE3">
        <w:t>• Данные о степени удовлетворения потребителей предоставляют торговые представители. После телефонного общения с руководителями заказчиков и посещения заказчиков на местах все их сообщения о результатах общения фиксируются; данные также берутся из обзоров степени удовлетворения заказчиков. В ходе стратегического планирования исполнительная команда анализирует и сравнивает все собранные данные.</w:t>
      </w:r>
    </w:p>
    <w:p w:rsidR="00583EE3" w:rsidRPr="00583EE3" w:rsidRDefault="00583EE3" w:rsidP="00583EE3">
      <w:pPr>
        <w:widowControl/>
        <w:autoSpaceDE/>
        <w:autoSpaceDN/>
        <w:adjustRightInd/>
        <w:ind w:firstLine="709"/>
        <w:jc w:val="both"/>
      </w:pPr>
      <w:r w:rsidRPr="00583EE3">
        <w:t>• В Tec Smart создают самоуправляемые рабочие группы, в которых сотрудники сами принимают большинство повседневных решений, а менеджеры прежде всего занимаются вопросами наставничества и совершенствования процессов. Внештатные работники могут изменять процессы по согласованию только с одним другим человеком, а торговые представители могут по своей инициативе отправиться к любому заказчику, если считают, что это необходимо для его обслуживания.</w:t>
      </w:r>
    </w:p>
    <w:p w:rsidR="00583EE3" w:rsidRPr="00583EE3" w:rsidRDefault="00583EE3" w:rsidP="00583EE3">
      <w:pPr>
        <w:widowControl/>
        <w:autoSpaceDE/>
        <w:autoSpaceDN/>
        <w:adjustRightInd/>
        <w:ind w:firstLine="709"/>
        <w:jc w:val="both"/>
      </w:pPr>
      <w:r w:rsidRPr="00583EE3">
        <w:t>• В среднем сотрудник проходит курс подготовки по тематике внутреннего качества и обслуживания продолжительностью 72 ч; подготовка по вопросам качества обязательна для всех торговых представителей, инженеров, канцелярских работников и менеджеров.</w:t>
      </w:r>
    </w:p>
    <w:p w:rsidR="00583EE3" w:rsidRPr="00583EE3" w:rsidRDefault="00583EE3" w:rsidP="00583EE3">
      <w:pPr>
        <w:widowControl/>
        <w:autoSpaceDE/>
        <w:autoSpaceDN/>
        <w:adjustRightInd/>
        <w:ind w:firstLine="709"/>
        <w:jc w:val="both"/>
      </w:pPr>
      <w:r w:rsidRPr="00583EE3">
        <w:t>• Каждый год работа сотрудников оценивается исходя из того, насколько эффективно компания внедрила 14 принципов Деминга. Каждый сотрудник получает балл от 1 до 10. Межфункциональные команды управляют разработкой продукта, предусматривающей четыре промежуточных анализа, которыми занимаются менеджеры исполнительного уровня. В конце каждого этапа процесса разработки для выявления и уточнения запросов и требований потребителей и для отслеживания динамики проводятся заседания с привлечением потребителей.</w:t>
      </w:r>
    </w:p>
    <w:p w:rsidR="00583EE3" w:rsidRPr="00583EE3" w:rsidRDefault="00583EE3" w:rsidP="00583EE3">
      <w:pPr>
        <w:widowControl/>
        <w:autoSpaceDE/>
        <w:autoSpaceDN/>
        <w:adjustRightInd/>
        <w:ind w:firstLine="709"/>
        <w:jc w:val="both"/>
      </w:pPr>
      <w:r w:rsidRPr="00583EE3">
        <w:t>• Команды по внедрению новых продуктов работают во взаимодействии с инженерами-проектировщиками и заказчиками, благодаря чему проектные требования в ходе производства и тестирования удовлетворяются в полной мере. Все процессы документируются в заданных формах, заполняемых по результатам статистических процессов контроля. Это помогает отслеживать отклонения и получать основу для корректирующих действий. Статистические методы применяются и для оптимизации процессов.</w:t>
      </w:r>
    </w:p>
    <w:p w:rsidR="00583EE3" w:rsidRPr="00583EE3" w:rsidRDefault="00583EE3" w:rsidP="00583EE3">
      <w:pPr>
        <w:widowControl/>
        <w:autoSpaceDE/>
        <w:autoSpaceDN/>
        <w:adjustRightInd/>
        <w:ind w:firstLine="709"/>
        <w:jc w:val="both"/>
      </w:pPr>
      <w:r w:rsidRPr="00583EE3">
        <w:t>• Качество оценивается при помощи внутренних аудитов, сбора мнений сотрудников и обратной связи от потребителей.</w:t>
      </w:r>
    </w:p>
    <w:p w:rsidR="00583EE3" w:rsidRPr="00583EE3" w:rsidRDefault="00583EE3" w:rsidP="00583EE3">
      <w:pPr>
        <w:widowControl/>
        <w:autoSpaceDE/>
        <w:autoSpaceDN/>
        <w:adjustRightInd/>
        <w:ind w:firstLine="709"/>
        <w:jc w:val="both"/>
      </w:pPr>
      <w:r w:rsidRPr="00583EE3">
        <w:t>• Поставщики привлекаются уже на первых этапах программы разработки продукта. В этот период также устанавливаются требования по качеству и для поставщиков. Материалы, поступающие от сертифицированных поставщиков, не подвергаются входящему контролю.</w:t>
      </w:r>
    </w:p>
    <w:p w:rsidR="00583EE3" w:rsidRPr="00583EE3" w:rsidRDefault="00583EE3" w:rsidP="00583EE3">
      <w:pPr>
        <w:widowControl/>
        <w:autoSpaceDE/>
        <w:autoSpaceDN/>
        <w:adjustRightInd/>
        <w:ind w:firstLine="709"/>
        <w:jc w:val="both"/>
      </w:pPr>
      <w:r w:rsidRPr="00583EE3">
        <w:rPr>
          <w:i/>
          <w:iCs/>
        </w:rPr>
        <w:t>Вопросы для обсуждения</w:t>
      </w:r>
    </w:p>
    <w:p w:rsidR="00583EE3" w:rsidRPr="00583EE3" w:rsidRDefault="00583EE3" w:rsidP="0058421F">
      <w:pPr>
        <w:widowControl/>
        <w:numPr>
          <w:ilvl w:val="0"/>
          <w:numId w:val="7"/>
        </w:numPr>
        <w:autoSpaceDE/>
        <w:autoSpaceDN/>
        <w:adjustRightInd/>
        <w:ind w:left="0" w:firstLine="709"/>
        <w:jc w:val="both"/>
      </w:pPr>
      <w:r w:rsidRPr="00583EE3">
        <w:t>1. Обсудите, насколько приемы, используемые в TecSmart, соответствуют 14 принципам Деминга.</w:t>
      </w:r>
    </w:p>
    <w:p w:rsidR="00583EE3" w:rsidRPr="00583EE3" w:rsidRDefault="00583EE3" w:rsidP="0058421F">
      <w:pPr>
        <w:widowControl/>
        <w:numPr>
          <w:ilvl w:val="0"/>
          <w:numId w:val="7"/>
        </w:numPr>
        <w:autoSpaceDE/>
        <w:autoSpaceDN/>
        <w:adjustRightInd/>
        <w:ind w:left="0" w:firstLine="709"/>
        <w:jc w:val="both"/>
      </w:pPr>
      <w:r w:rsidRPr="00583EE3">
        <w:t>2. Как эти приемы соответствуют критериям премии Болдриджа? Прежде всего выявите, какие составляющие критериев связаны с этими приемами.</w:t>
      </w:r>
    </w:p>
    <w:p w:rsidR="00583EE3" w:rsidRPr="00583EE3" w:rsidRDefault="00583EE3" w:rsidP="0058421F">
      <w:pPr>
        <w:widowControl/>
        <w:numPr>
          <w:ilvl w:val="0"/>
          <w:numId w:val="7"/>
        </w:numPr>
        <w:autoSpaceDE/>
        <w:autoSpaceDN/>
        <w:adjustRightInd/>
        <w:ind w:left="0" w:firstLine="709"/>
        <w:jc w:val="both"/>
      </w:pPr>
      <w:r w:rsidRPr="00583EE3">
        <w:t>3. Каковы некоторые из очевидных возможностей совершенствования компании, если исходить из критериев премии Болдриджа? Какие действия вы бы порекомендовали, чтобы TecSmart улучшила свой подход и добилась отличных показателей функционирования, применяя критерии премии Болдриджа?</w:t>
      </w:r>
    </w:p>
    <w:p w:rsidR="00583EE3" w:rsidRPr="00583EE3" w:rsidRDefault="00583EE3" w:rsidP="00583EE3">
      <w:pPr>
        <w:widowControl/>
        <w:autoSpaceDE/>
        <w:autoSpaceDN/>
        <w:adjustRightInd/>
        <w:ind w:firstLine="709"/>
        <w:jc w:val="both"/>
      </w:pPr>
      <w:r w:rsidRPr="00583EE3">
        <w:t>Могут ли Шесть сигм работать в здравоохранении?</w:t>
      </w:r>
    </w:p>
    <w:p w:rsidR="00583EE3" w:rsidRPr="00583EE3" w:rsidRDefault="00583EE3" w:rsidP="00583EE3">
      <w:pPr>
        <w:widowControl/>
        <w:autoSpaceDE/>
        <w:autoSpaceDN/>
        <w:adjustRightInd/>
        <w:ind w:firstLine="709"/>
        <w:jc w:val="both"/>
      </w:pPr>
      <w:r w:rsidRPr="00583EE3">
        <w:t>Колин Дэвид (Colin David) — главный исполнительный директор медицинского центра Southwest Louisiana Regional Medical Center (SLRMC), небольшой некоммерческой больницы на 150 коек, где работают 825 человек и предлагается широкий ассортимент услуг, как стационарно, так и амбулаторно. Колин только что вернулся с конференции по вопросам здравоохранения, где один из основных выступающих из отрасли финансовых услуг рассказал о преимуществах философии Шести сигм и призвал организации здравоохранения рассмотреть вариант перехода к модели Шести сигм. Его выступление произвело большое впечатление на Колина. Однако он знал, что изменение культуры в больнице — дело очень трудное. Но он чувствовал, что если ему удастся это сделать, SLRMC станет действительно общенациональным лидером отрасли. При обсуждении концепции со своей управляющей командой он добился, чтобы все ее участники очень положительно восприняли открывающиеся возможности. Было выявлено четыре основные области, где, как посчитали члены команды, Шесть сигм могли бы привести к существенным улучшениям: обслуживание пациентов, оценка качества, управление финансами и человеческие ресурсы. Поскольку время, выделенное на совещание, было ограниченно, команда решила сначала заняться одним крупным направлением: руководители, возглавлявшие каждую из указанных четырех областей, должны были разработать набор стратегических проектов в категории Шести сигм, которые стали бы основой для общей инициативы. Однако, после того как совещание закончилось, Колин понял, что из-за первоначальной эйфории, вызванной большим потенциалом Шести сигм, они не продумали, как довести идею до больничного персонала и как управлять этой инициативой. Колин решил, что лучше всего будет пригласить для этого внешнего консультанта и воспользоваться его помощью. Ему настойчиво рекомендовали вас, и через неделю у вас запланирована встреча с Колином. Какой будет ваша повестка дня на эту встречу? На какие вопросы вы хотели бы получить от него ответы, прежде чем предложите план реализации Шести сигм? Какую бы вы предложили инфраструктуру, обеспечивающую внедрение Шести сигм в SLRMC?</w:t>
      </w:r>
    </w:p>
    <w:p w:rsidR="00C917AB" w:rsidRDefault="00C917AB" w:rsidP="00044158">
      <w:pPr>
        <w:pStyle w:val="a9"/>
        <w:ind w:left="0" w:firstLine="709"/>
        <w:jc w:val="center"/>
        <w:rPr>
          <w:b/>
          <w:i/>
        </w:rPr>
      </w:pPr>
    </w:p>
    <w:p w:rsidR="00702C5A" w:rsidRPr="00702C5A" w:rsidRDefault="00702C5A" w:rsidP="00702C5A">
      <w:pPr>
        <w:pStyle w:val="af6"/>
        <w:spacing w:after="0"/>
        <w:ind w:firstLine="709"/>
        <w:jc w:val="both"/>
        <w:rPr>
          <w:rFonts w:ascii="Times New Roman" w:hAnsi="Times New Roman"/>
          <w:b/>
          <w:color w:val="auto"/>
          <w:sz w:val="24"/>
          <w:szCs w:val="24"/>
        </w:rPr>
      </w:pPr>
      <w:r w:rsidRPr="00702C5A">
        <w:rPr>
          <w:rStyle w:val="markedcontent"/>
          <w:rFonts w:ascii="Times New Roman" w:hAnsi="Times New Roman"/>
          <w:i/>
          <w:color w:val="auto"/>
          <w:sz w:val="24"/>
          <w:szCs w:val="24"/>
          <w:u w:val="single"/>
        </w:rPr>
        <w:t>Кейс №3</w:t>
      </w:r>
      <w:r w:rsidRPr="00702C5A">
        <w:rPr>
          <w:rStyle w:val="markedcontent"/>
          <w:rFonts w:ascii="Times New Roman" w:hAnsi="Times New Roman"/>
          <w:color w:val="auto"/>
          <w:sz w:val="24"/>
          <w:szCs w:val="24"/>
        </w:rPr>
        <w:t xml:space="preserve"> </w:t>
      </w:r>
      <w:r w:rsidRPr="00702C5A">
        <w:rPr>
          <w:rFonts w:ascii="Times New Roman" w:hAnsi="Times New Roman"/>
          <w:b/>
          <w:color w:val="auto"/>
          <w:sz w:val="24"/>
          <w:szCs w:val="24"/>
        </w:rPr>
        <w:t>Ротационный компрессор</w:t>
      </w:r>
      <w:r w:rsidRPr="00702C5A">
        <w:rPr>
          <w:rFonts w:ascii="Times New Roman" w:hAnsi="Times New Roman"/>
          <w:b/>
          <w:color w:val="auto"/>
          <w:sz w:val="24"/>
          <w:szCs w:val="24"/>
          <w:vertAlign w:val="superscript"/>
        </w:rPr>
        <w:t>7</w:t>
      </w:r>
    </w:p>
    <w:p w:rsidR="00702C5A" w:rsidRPr="00702C5A" w:rsidRDefault="00702C5A" w:rsidP="00702C5A">
      <w:pPr>
        <w:widowControl/>
        <w:autoSpaceDE/>
        <w:autoSpaceDN/>
        <w:adjustRightInd/>
        <w:ind w:firstLine="709"/>
        <w:jc w:val="both"/>
      </w:pPr>
      <w:r w:rsidRPr="00702C5A">
        <w:t>В 1981 г. рыночная доля и прибыль подразделения General Electric, выпускающего бытовые приборы, снизились. Многие заказчики считают технологии, применяемые в этом подразделении, «антикварными», если сравнить их с технологией иностранных конкурентов. Например, для выпуска компрессоров для холодильников GE требовалось 65 минут, у конкурентов из Японии и Италии — 25 минут. Что еще более важно, затраты на труд в GE были выше. Альтернативы были очевидны: либо покупать компрессоры у японцев и итальянцев, либо самим создавать более совершенные модели.</w:t>
      </w:r>
    </w:p>
    <w:p w:rsidR="00702C5A" w:rsidRPr="00702C5A" w:rsidRDefault="00702C5A" w:rsidP="00702C5A">
      <w:pPr>
        <w:widowControl/>
        <w:autoSpaceDE/>
        <w:autoSpaceDN/>
        <w:adjustRightInd/>
        <w:ind w:firstLine="709"/>
        <w:jc w:val="both"/>
      </w:pPr>
      <w:r w:rsidRPr="00702C5A">
        <w:t>К 1983 г. было принято решение: самим разработать новый ротационный компрессор, а также построить новый завод, на что руководство выделило 120 млн долл. GE не была новичком в технологии ротационных компрессоров. Именно они изобрели его и использовали в воздушных кондиционерах в течение многих лет. Ротационный компрессор весит меньше, имеет на треть меньше деталей и более эффективен по потреблению энергии, чем компрессоры возвратнопоступательного типа. Для ротационного компрессора требуется меньше места, благодаря чему внутренний объем холодильника становится больше, что соответствует требованиям потребителей.</w:t>
      </w:r>
    </w:p>
    <w:p w:rsidR="00702C5A" w:rsidRPr="00702C5A" w:rsidRDefault="00702C5A" w:rsidP="00702C5A">
      <w:pPr>
        <w:widowControl/>
        <w:autoSpaceDE/>
        <w:autoSpaceDN/>
        <w:adjustRightInd/>
        <w:ind w:firstLine="709"/>
        <w:jc w:val="both"/>
      </w:pPr>
      <w:r w:rsidRPr="00702C5A">
        <w:t>Впрочем, некоторые инженеры выступали против этого предложения, ссылаясь на то, что при работе ротационный компрессор сильнее нагревается. Для большинства воздушных кондиционеров это не проблема, поскольку компрессор охлаждается хладагентом. Однако в холодильнике хладагент течет в 10 раз медленнее, чем в кондиционере, и поэтому в течение года компрессору в холодильнике приходится работать приблизительно в 4 раза дольше. В первых компрессорах, установленных в воздушных кондиционерах, GE столкнулась с рядом проблем. Хотя недостатки в небольших деталях были устранены, из-за частых поломок в местах с жарким климатом GE отказалась использовать ротационные устройства в более крупных устройствах.</w:t>
      </w:r>
    </w:p>
    <w:p w:rsidR="00702C5A" w:rsidRPr="00702C5A" w:rsidRDefault="00702C5A" w:rsidP="00702C5A">
      <w:pPr>
        <w:widowControl/>
        <w:autoSpaceDE/>
        <w:autoSpaceDN/>
        <w:adjustRightInd/>
        <w:ind w:firstLine="709"/>
        <w:jc w:val="both"/>
      </w:pPr>
      <w:r w:rsidRPr="00702C5A">
        <w:t>Менеджеров GE и инженеров-проектировщиков беспокоили и другие вопросы. Ротационные компрессоры при работе издают резкий звук, и менеджеры боялись, что потребители отнесутся к этому отрицательно. Менеджеры и контрольные группы, в состав которых пригласили потребителей, затратили много часов на выяснение этого вопроса. Новая конструкция также требовала, чтобы некоторые детали работали настолько в тесном соседстве друг с другом, что допуск составлял только 50 миллионных долей на дюйм. Ни одна деталь до этого при массовом производстве не изготовлялась с такой точностью, однако инженеры по производству были уверены, что смогут решить эту трудную задачу.</w:t>
      </w:r>
    </w:p>
    <w:p w:rsidR="00702C5A" w:rsidRPr="00702C5A" w:rsidRDefault="00702C5A" w:rsidP="00702C5A">
      <w:pPr>
        <w:widowControl/>
        <w:autoSpaceDE/>
        <w:autoSpaceDN/>
        <w:adjustRightInd/>
        <w:ind w:firstLine="709"/>
        <w:jc w:val="both"/>
      </w:pPr>
      <w:r w:rsidRPr="00702C5A">
        <w:t>Компрессор, спроектированный в конце концов, был почти идентичен модели, применяемой в воздушных кондиционерах, но с одним существенным изменением. Две небольшие детали в компрессоре были сделаны из порошкового металла, а не из закаленной стали, как в воздушных кондиционерах. Этот материал был выбран потому, что его можно обрабатывать так, чтобы получать более точные параметры, а также потому, что он позволял снизить затраты на изготовление. Порошковый металл уже был опробован десятилетие назад в воздушных кондиционерах, но тогда от него отказались. Инженеры-проектировщики, которые впервые занялись проектированием компрессоров, не посчитали прежние сбои с этим металлом серьезными.</w:t>
      </w:r>
    </w:p>
    <w:p w:rsidR="00702C5A" w:rsidRPr="00702C5A" w:rsidRDefault="00702C5A" w:rsidP="00702C5A">
      <w:pPr>
        <w:widowControl/>
        <w:autoSpaceDE/>
        <w:autoSpaceDN/>
        <w:adjustRightInd/>
        <w:ind w:firstLine="709"/>
        <w:jc w:val="both"/>
      </w:pPr>
      <w:r w:rsidRPr="00702C5A">
        <w:t>Один из консультантов предложил, чтобы GE рассмотрела возможность создания совместного предприятия с японской компанией, которая уже предлагала на рынке ротационный компрессор для холодильников. Однако руководство GE отказалось от этой идеи. Разработчик ротационного компрессора для воздушного кондиционера, который к этому времени ушел из компании, предложил свои услуги в качестве консультанта. GE отказалась и от его предложения, заявив, что у них достаточно технических экспертов.</w:t>
      </w:r>
    </w:p>
    <w:p w:rsidR="00702C5A" w:rsidRPr="00702C5A" w:rsidRDefault="00702C5A" w:rsidP="00702C5A">
      <w:pPr>
        <w:widowControl/>
        <w:autoSpaceDE/>
        <w:autoSpaceDN/>
        <w:adjustRightInd/>
        <w:ind w:firstLine="709"/>
        <w:jc w:val="both"/>
      </w:pPr>
      <w:r w:rsidRPr="00702C5A">
        <w:t>В 1983 г. тестированию было подвергнуто 600 компрессоров, и ни один из них не показал низких результатов. Компрессоры работали постоянно в течение двух месяцев в условиях повышенных температур и давления, что, как считалось, эквивалентно работе в течение пяти лет при обычной эксплуатации. GE, как правило, проводит масштабные тестирования новых продуктов на местах; первоначально они также планировали проверить новые модели на местах в течение двух лет, однако сократили этот срок до девяти месяцев, так как поджимали сроки, установленные для завершения проекта.</w:t>
      </w:r>
    </w:p>
    <w:p w:rsidR="00702C5A" w:rsidRPr="00702C5A" w:rsidRDefault="00702C5A" w:rsidP="00702C5A">
      <w:pPr>
        <w:widowControl/>
        <w:autoSpaceDE/>
        <w:autoSpaceDN/>
        <w:adjustRightInd/>
        <w:ind w:firstLine="709"/>
        <w:jc w:val="both"/>
      </w:pPr>
      <w:r w:rsidRPr="00702C5A">
        <w:t>Техник, разбиравший холодильники после тестирования и проверявший их детали, решил, что они выглядят странно. Детали мотора потеряли цвет, что свидетельствовало о повышенном нагреве. Подшипники были изношены, поскольку высокий нагрев привел к испарению значительной части смазки. Впрочем, менеджеры, которым техник сообщил о своих наблюдениях, не согласились с его выводами и не проинформировали о них руководителей высших уровней. Еще один консультант, оценивавший результаты тестирования, посчитал, что что-то происходило не так, поскольку в течение двух лет произошел один сбой, и порекомендовал ужесточить условия тестирования. Его предложение также было отвергнуто.</w:t>
      </w:r>
    </w:p>
    <w:p w:rsidR="00702C5A" w:rsidRPr="00702C5A" w:rsidRDefault="00702C5A" w:rsidP="00702C5A">
      <w:pPr>
        <w:widowControl/>
        <w:autoSpaceDE/>
        <w:autoSpaceDN/>
        <w:adjustRightInd/>
        <w:ind w:firstLine="709"/>
        <w:jc w:val="both"/>
      </w:pPr>
      <w:r w:rsidRPr="00702C5A">
        <w:t>К 1986 г., спустя всего два с половиной года после одобрения советом директоров, новый завод выпускал компрессоры со скоростью 10 штук в минуту. К концу года их было выпущено более миллиона. Рыночная доля GE на этом рынке повысилась, и новый холодильник, казалось, пользуется успехом. Однако в июле 1987 г. испортился первый компрессор. Вскоре после этого поступили сообщения и о других выходах из строя из Пуэрто-Рико. К сентябрю подразделение бытовых приборов поняло, что у них крупная проблема. В октябре завод прекратил выпуск компрессоров. Но до 1988 г. проблема не была выявлена, и только тогда был установлен повышенный износ двух деталей из порошкового металла, нагрев которых приводил к испарению смазки. Только из-за этого затраты в 1989 г. составили 450 млн долл. К середине 1990-х г. GE добровольно заменила почти 1,1 млн компрессоров моделями, закупленными у шести поставщиков, пять из которых были иностранными.</w:t>
      </w:r>
    </w:p>
    <w:p w:rsidR="00702C5A" w:rsidRPr="00702C5A" w:rsidRDefault="00702C5A" w:rsidP="00702C5A">
      <w:pPr>
        <w:widowControl/>
        <w:autoSpaceDE/>
        <w:autoSpaceDN/>
        <w:adjustRightInd/>
        <w:ind w:firstLine="709"/>
        <w:jc w:val="both"/>
      </w:pPr>
      <w:r w:rsidRPr="00702C5A">
        <w:rPr>
          <w:i/>
          <w:iCs/>
        </w:rPr>
        <w:t>Вопросы для обсуждения</w:t>
      </w:r>
    </w:p>
    <w:p w:rsidR="00702C5A" w:rsidRPr="00702C5A" w:rsidRDefault="00702C5A" w:rsidP="00702C5A">
      <w:pPr>
        <w:widowControl/>
        <w:autoSpaceDE/>
        <w:autoSpaceDN/>
        <w:adjustRightInd/>
        <w:ind w:firstLine="709"/>
        <w:jc w:val="both"/>
      </w:pPr>
      <w:r w:rsidRPr="00702C5A">
        <w:t>1. Какие действия в процессе разработки продукции вызвали эту катастрофу? Кто за нее в ответе?</w:t>
      </w:r>
    </w:p>
    <w:p w:rsidR="00702C5A" w:rsidRPr="00702C5A" w:rsidRDefault="00702C5A" w:rsidP="00702C5A">
      <w:pPr>
        <w:widowControl/>
        <w:autoSpaceDE/>
        <w:autoSpaceDN/>
        <w:adjustRightInd/>
        <w:ind w:firstLine="709"/>
        <w:jc w:val="both"/>
      </w:pPr>
      <w:r w:rsidRPr="00702C5A">
        <w:t>2. Как можно было бы предотвратить появление этой катастрофы? Как вы думаете, какие уроки GE извлекла из этого опыта, чтобы в будущем подобные ошибки не повторились?</w:t>
      </w:r>
    </w:p>
    <w:p w:rsidR="00702C5A" w:rsidRPr="00702C5A" w:rsidRDefault="00702C5A" w:rsidP="00702C5A">
      <w:pPr>
        <w:widowControl/>
        <w:autoSpaceDE/>
        <w:autoSpaceDN/>
        <w:adjustRightInd/>
        <w:ind w:firstLine="709"/>
        <w:jc w:val="both"/>
      </w:pPr>
      <w:r w:rsidRPr="00702C5A">
        <w:t>3. На каком основании GE пыталась добиться конкурентного преимущества? Из-за чего эти попытки оказались неудачными?</w:t>
      </w:r>
    </w:p>
    <w:p w:rsidR="00702C5A" w:rsidRPr="00702C5A" w:rsidRDefault="00702C5A" w:rsidP="00702C5A">
      <w:pPr>
        <w:widowControl/>
        <w:autoSpaceDE/>
        <w:autoSpaceDN/>
        <w:adjustRightInd/>
        <w:ind w:firstLine="709"/>
        <w:jc w:val="both"/>
      </w:pPr>
      <w:r w:rsidRPr="00702C5A">
        <w:t>Стратегия Stroh Brewery’s Strategy</w:t>
      </w:r>
    </w:p>
    <w:p w:rsidR="00702C5A" w:rsidRPr="00702C5A" w:rsidRDefault="00702C5A" w:rsidP="00702C5A">
      <w:pPr>
        <w:widowControl/>
        <w:autoSpaceDE/>
        <w:autoSpaceDN/>
        <w:adjustRightInd/>
        <w:ind w:firstLine="709"/>
        <w:jc w:val="both"/>
      </w:pPr>
      <w:r w:rsidRPr="00702C5A">
        <w:t>Стратегия Stroh Brewery’s Strategy (с заявлениями о видении, миссии и целях которой мы познакомились в этой главе выше) следующие.</w:t>
      </w:r>
    </w:p>
    <w:p w:rsidR="00702C5A" w:rsidRPr="00702C5A" w:rsidRDefault="00702C5A" w:rsidP="00702C5A">
      <w:pPr>
        <w:widowControl/>
        <w:autoSpaceDE/>
        <w:autoSpaceDN/>
        <w:adjustRightInd/>
        <w:ind w:firstLine="709"/>
        <w:jc w:val="both"/>
        <w:rPr>
          <w:b/>
        </w:rPr>
      </w:pPr>
      <w:r w:rsidRPr="00702C5A">
        <w:rPr>
          <w:b/>
        </w:rPr>
        <w:t>Стратегия</w:t>
      </w:r>
    </w:p>
    <w:p w:rsidR="00702C5A" w:rsidRPr="00702C5A" w:rsidRDefault="00702C5A" w:rsidP="00702C5A">
      <w:pPr>
        <w:widowControl/>
        <w:autoSpaceDE/>
        <w:autoSpaceDN/>
        <w:adjustRightInd/>
        <w:ind w:firstLine="709"/>
        <w:jc w:val="both"/>
      </w:pPr>
      <w:r w:rsidRPr="00702C5A">
        <w:t>Для поддержки нашего видения и миссии будут использованы следующие стратегии, позволяющие добиться нашей цели по качеству обслуживания. Вот что мы сделаем.</w:t>
      </w:r>
    </w:p>
    <w:p w:rsidR="00702C5A" w:rsidRPr="00702C5A" w:rsidRDefault="00702C5A" w:rsidP="00702C5A">
      <w:pPr>
        <w:widowControl/>
        <w:autoSpaceDE/>
        <w:autoSpaceDN/>
        <w:adjustRightInd/>
        <w:ind w:firstLine="709"/>
        <w:jc w:val="both"/>
      </w:pPr>
      <w:r w:rsidRPr="00702C5A">
        <w:t>Мы будем поддерживать конкурентный портфель брендов, помогающий использовать уникальные рыночные возможности, и стремиться реализовать потенциал имеющихся у нас брендов и предложение на рынке новых продуктов. Наша цель — повысить объем продаж каждой отдельной единицы нашей продукции. Это, однако, не означает, что по каждому бренду каждый год будет происходить рост. Мы управляем каждым брендом исходя из возможностей его долгосрочного потенциального роста, его стратегической релевантности и его связи с общей бизнес-стратегией компании.</w:t>
      </w:r>
    </w:p>
    <w:p w:rsidR="00702C5A" w:rsidRPr="00702C5A" w:rsidRDefault="00702C5A" w:rsidP="00702C5A">
      <w:pPr>
        <w:widowControl/>
        <w:autoSpaceDE/>
        <w:autoSpaceDN/>
        <w:adjustRightInd/>
        <w:ind w:firstLine="709"/>
        <w:jc w:val="both"/>
      </w:pPr>
      <w:r w:rsidRPr="00702C5A">
        <w:t>Мы будем активно инвестировать в развитие наших сотрудников в масштабах всей организации и осуществлять их профессиональную подготовку, что позволит нашему персоналу принимать более продуманные решения и совершенствовать процессы. Мы будет нанимать людей, имеющих нужные для работы навыки, умения и способности, соответствующие тому, как в Stroh мы добиваемся качества и обслуживания.</w:t>
      </w:r>
    </w:p>
    <w:p w:rsidR="00702C5A" w:rsidRPr="00702C5A" w:rsidRDefault="00702C5A" w:rsidP="00702C5A">
      <w:pPr>
        <w:widowControl/>
        <w:autoSpaceDE/>
        <w:autoSpaceDN/>
        <w:adjustRightInd/>
        <w:ind w:firstLine="709"/>
        <w:jc w:val="both"/>
      </w:pPr>
      <w:r w:rsidRPr="00702C5A">
        <w:t>Мы будем разрабатывать и внедрять расширенные виды продукции, новые бренды, новые упаковки, стараясь добиваться революционных инновационных решений. Новые продукты — это важнейший элемент, обеспечивающий общий успех Stroh. Мы разработаем новые продукты, понимая, насколько важно быстро предлагать их на рынке и в то же время сохранять нашу приверженность проверенным концепциям продукции, отличному осуществлению продаж и требуемой маркетинговой поддержке.</w:t>
      </w:r>
    </w:p>
    <w:p w:rsidR="00702C5A" w:rsidRPr="00702C5A" w:rsidRDefault="00702C5A" w:rsidP="00702C5A">
      <w:pPr>
        <w:widowControl/>
        <w:autoSpaceDE/>
        <w:autoSpaceDN/>
        <w:adjustRightInd/>
        <w:ind w:firstLine="709"/>
        <w:jc w:val="both"/>
      </w:pPr>
      <w:r w:rsidRPr="00702C5A">
        <w:t>Мы сохраним гибкий подход, добиваясь баланса усилий в области маркетинга и продаж на национальном и региональных уровнях. Хотя есть аспекты маркетинга нашей продукции, относящиеся ко всем рынкам (например, общенациональная реклама), мы всегда будем стараться отыскивать способы, позволяющие нам воспользоваться сильными сторонами и возможностями, которыми обладают отдельные регионы.</w:t>
      </w:r>
    </w:p>
    <w:p w:rsidR="00702C5A" w:rsidRPr="00702C5A" w:rsidRDefault="00702C5A" w:rsidP="00702C5A">
      <w:pPr>
        <w:widowControl/>
        <w:autoSpaceDE/>
        <w:autoSpaceDN/>
        <w:adjustRightInd/>
        <w:ind w:firstLine="709"/>
        <w:jc w:val="both"/>
      </w:pPr>
      <w:r w:rsidRPr="00702C5A">
        <w:t>Мы будем отыскивать возможности для развития международных рынков. Мы сохраним сфокусированность на более широком обслуживании международных рынков в будущем, где, как мы считаем, имеются большие возможности для предложения наших продуктов как непосредственно нами, так и в партнерстве с другими структурами.</w:t>
      </w:r>
    </w:p>
    <w:p w:rsidR="00702C5A" w:rsidRPr="00702C5A" w:rsidRDefault="00702C5A" w:rsidP="00702C5A">
      <w:pPr>
        <w:widowControl/>
        <w:autoSpaceDE/>
        <w:autoSpaceDN/>
        <w:adjustRightInd/>
        <w:ind w:firstLine="709"/>
        <w:jc w:val="both"/>
      </w:pPr>
      <w:r w:rsidRPr="00702C5A">
        <w:t>Мы продолжим целенаправленно поддерживать лучшие распределительные сети в отрасли, а также сохраним нашу полную поддержку трехуровневой системы. Наша система дистрибьюции будет функционировать на основе основных принципов качества обслуживания.</w:t>
      </w:r>
    </w:p>
    <w:p w:rsidR="00702C5A" w:rsidRPr="00702C5A" w:rsidRDefault="00702C5A" w:rsidP="00702C5A">
      <w:pPr>
        <w:widowControl/>
        <w:autoSpaceDE/>
        <w:autoSpaceDN/>
        <w:adjustRightInd/>
        <w:ind w:firstLine="709"/>
        <w:jc w:val="both"/>
      </w:pPr>
      <w:r w:rsidRPr="00702C5A">
        <w:t>Мы будем очень внимательно контролировать производственные и административные расходы, что позволит нам выделять максимальные средства для выхода на рынок с нашими продуктами. Мы будем делать это, постоянно отыскивая способы улучшения методов решения задач, требующихся для нашего бизнеса.</w:t>
      </w:r>
    </w:p>
    <w:p w:rsidR="00702C5A" w:rsidRPr="00702C5A" w:rsidRDefault="00702C5A" w:rsidP="00702C5A">
      <w:pPr>
        <w:widowControl/>
        <w:autoSpaceDE/>
        <w:autoSpaceDN/>
        <w:adjustRightInd/>
        <w:ind w:firstLine="709"/>
        <w:jc w:val="both"/>
      </w:pPr>
      <w:r w:rsidRPr="00702C5A">
        <w:t>Мы будем изучать целесообразность приобретения новых активов, чтобы добиться синергии и снизить производственные издержки. Приобретение новых брендов, производственных структур и других видов бизнеса, положительно влияющих на общую стратегическую позицию компании, рассматривается как очень желательный для нас вариант.</w:t>
      </w:r>
    </w:p>
    <w:p w:rsidR="00702C5A" w:rsidRPr="00702C5A" w:rsidRDefault="00702C5A" w:rsidP="00702C5A">
      <w:pPr>
        <w:widowControl/>
        <w:autoSpaceDE/>
        <w:autoSpaceDN/>
        <w:adjustRightInd/>
        <w:ind w:firstLine="709"/>
        <w:jc w:val="both"/>
      </w:pPr>
      <w:r w:rsidRPr="00702C5A">
        <w:t>Мы будем инвестировать в оборудование и новые технологии, требующиеся для производства новых продуктов, и поддерживать наши производственные мощности в должном состоянии, чтобы они оставались конкурентоспособными.</w:t>
      </w:r>
    </w:p>
    <w:p w:rsidR="00702C5A" w:rsidRPr="00702C5A" w:rsidRDefault="00702C5A" w:rsidP="00702C5A">
      <w:pPr>
        <w:widowControl/>
        <w:autoSpaceDE/>
        <w:autoSpaceDN/>
        <w:adjustRightInd/>
        <w:ind w:firstLine="709"/>
        <w:jc w:val="both"/>
      </w:pPr>
      <w:r w:rsidRPr="00702C5A">
        <w:t>Мы будем добиваться, чтобы при осуществлении изменений это не вызывало дискомфорта у персонала. Мы продолжим использовать изменения как стратегическое оружие. Пассивность не обеспечит безопасности, не получим мы и преимущества, если будем руководствоваться правилами, задаваемыми нашими конкурентами. Изменениями не следует заниматься лишь ради самих изменений, но не надо и избегать изменений, поскольку они вызывают какой-то дискомфорт или потому что связаны с какими-то рисками.</w:t>
      </w:r>
    </w:p>
    <w:p w:rsidR="00702C5A" w:rsidRPr="00702C5A" w:rsidRDefault="00702C5A" w:rsidP="00702C5A">
      <w:pPr>
        <w:widowControl/>
        <w:autoSpaceDE/>
        <w:autoSpaceDN/>
        <w:adjustRightInd/>
        <w:ind w:firstLine="709"/>
        <w:jc w:val="both"/>
      </w:pPr>
      <w:r w:rsidRPr="00702C5A">
        <w:t>Мы будем ориентироваться на рынок и стратегию. Мы разработаем системы и процессы, работающие на нашу стратегию.</w:t>
      </w:r>
    </w:p>
    <w:p w:rsidR="00702C5A" w:rsidRPr="00702C5A" w:rsidRDefault="00702C5A" w:rsidP="00702C5A">
      <w:pPr>
        <w:widowControl/>
        <w:autoSpaceDE/>
        <w:autoSpaceDN/>
        <w:adjustRightInd/>
        <w:ind w:firstLine="709"/>
        <w:jc w:val="both"/>
      </w:pPr>
      <w:r w:rsidRPr="00702C5A">
        <w:rPr>
          <w:i/>
          <w:iCs/>
        </w:rPr>
        <w:t>Вопросы для обсуждения</w:t>
      </w:r>
    </w:p>
    <w:p w:rsidR="00702C5A" w:rsidRPr="00702C5A" w:rsidRDefault="00702C5A" w:rsidP="00702C5A">
      <w:pPr>
        <w:widowControl/>
        <w:autoSpaceDE/>
        <w:autoSpaceDN/>
        <w:adjustRightInd/>
        <w:ind w:firstLine="709"/>
        <w:jc w:val="both"/>
      </w:pPr>
      <w:r w:rsidRPr="00702C5A">
        <w:t>1. Кто такие — потребители Stroh?</w:t>
      </w:r>
    </w:p>
    <w:p w:rsidR="00702C5A" w:rsidRPr="00702C5A" w:rsidRDefault="00702C5A" w:rsidP="00702C5A">
      <w:pPr>
        <w:widowControl/>
        <w:autoSpaceDE/>
        <w:autoSpaceDN/>
        <w:adjustRightInd/>
        <w:ind w:firstLine="709"/>
        <w:jc w:val="both"/>
      </w:pPr>
      <w:r w:rsidRPr="00702C5A">
        <w:t>2. Какие аспекты видения, миссии, ценности и стратегии Stroh соответствуют фундаментальным принципам всеобщего качества?</w:t>
      </w:r>
    </w:p>
    <w:p w:rsidR="00702C5A" w:rsidRPr="00702C5A" w:rsidRDefault="00702C5A" w:rsidP="00702C5A">
      <w:pPr>
        <w:widowControl/>
        <w:autoSpaceDE/>
        <w:autoSpaceDN/>
        <w:adjustRightInd/>
        <w:ind w:firstLine="709"/>
        <w:jc w:val="both"/>
        <w:rPr>
          <w:b/>
        </w:rPr>
      </w:pPr>
      <w:r w:rsidRPr="00702C5A">
        <w:rPr>
          <w:b/>
        </w:rPr>
        <w:t>Стратегически узкое место</w:t>
      </w:r>
    </w:p>
    <w:p w:rsidR="00702C5A" w:rsidRPr="00702C5A" w:rsidRDefault="00702C5A" w:rsidP="00702C5A">
      <w:pPr>
        <w:widowControl/>
        <w:autoSpaceDE/>
        <w:autoSpaceDN/>
        <w:adjustRightInd/>
        <w:ind w:firstLine="709"/>
        <w:jc w:val="both"/>
      </w:pPr>
      <w:r w:rsidRPr="00702C5A">
        <w:t>Международный производитель бутылок выпускает стеклянные упаковки для заказчиков, в том числе для производителей приправ, пивоваров и винодельческих компаний. Возрастающий спрос на пластиковые упаковки и прошлые данные, свидетельствующие о более высоких производственных затратах из-за большого объема отходов и возврата, заставили компанию уделить больше внимания усилиям по совершенствованию процессов, снижению затрат и повышению показателей обслуживания заказчиков. Однако уникальные характеристики производственного процесса по выпуску бутылок и способ, при помощи которого компания измеряла работу своих сотрудников и мотивировала их, затрудняли проведение работ, связанных с совершенствованием.</w:t>
      </w:r>
    </w:p>
    <w:p w:rsidR="00702C5A" w:rsidRPr="00702C5A" w:rsidRDefault="00702C5A" w:rsidP="00702C5A">
      <w:pPr>
        <w:widowControl/>
        <w:autoSpaceDE/>
        <w:autoSpaceDN/>
        <w:adjustRightInd/>
        <w:ind w:firstLine="709"/>
        <w:jc w:val="both"/>
      </w:pPr>
      <w:r w:rsidRPr="00702C5A">
        <w:t>Деятельность предприятия, выпускающего бутылки, традиционно организуется вокруг двух основных функций: формовки и отбора. Формовка — это участок, где сырье плавится в печах, расплавленное стекло разрезается и формуется при помощи шумного и опасного оборудования с быстро двигающимися деталями, которое каждую минуту выпускает тысячи бутылок. На этом оборудовании в основном работают пожилые мужчины. В отделе отбора работа более спокойная и чистая. Большинство работников здесь женщины. Их работа заключается в том, чтобы отыскать и удалить из общего потока бутылки, не соответствующие стандартам по высоте, весу, размерам, симметричности и толщине стенок. Основной показатель работы в отделе формовки — коэффициент «упаковано/расплавлено», для определения которого надо разделить общий вес отгруженных бутылок на общий вес использованного для их производства сырья. Отдельные и командные цели по показателям функционирования обычно привязываются к этому коэффициенту. Основные усилия здесь направлены на увеличение выхода и получение максимально высокого процента выпущенных и отгруженных заказчикам бутылок.</w:t>
      </w:r>
    </w:p>
    <w:p w:rsidR="00702C5A" w:rsidRPr="00702C5A" w:rsidRDefault="00702C5A" w:rsidP="00702C5A">
      <w:pPr>
        <w:widowControl/>
        <w:autoSpaceDE/>
        <w:autoSpaceDN/>
        <w:adjustRightInd/>
        <w:ind w:firstLine="709"/>
        <w:jc w:val="both"/>
      </w:pPr>
      <w:r w:rsidRPr="00702C5A">
        <w:t>В отделе отбора основной параметр работы — степень удовлетворения заказчиков. Здесь размер вознаграждения зависит от того, какую долю отгруженной продукции примет заказчик. Нетрудно понять, что отношения между двумя подразделениями довольно натянутые. Чтобы добиться своей стратегической цели — более низких издержек, с одной стороны, и более высокой степени удовлетворения — с другой, что могла бы сделать компания, чтобы согласовать цели подразделений формовки и отбора?</w:t>
      </w:r>
    </w:p>
    <w:p w:rsidR="00702C5A" w:rsidRPr="00702C5A" w:rsidRDefault="00702C5A" w:rsidP="00702C5A">
      <w:pPr>
        <w:widowControl/>
        <w:autoSpaceDE/>
        <w:autoSpaceDN/>
        <w:adjustRightInd/>
        <w:ind w:firstLine="709"/>
        <w:jc w:val="both"/>
      </w:pPr>
      <w:r w:rsidRPr="00702C5A">
        <w:rPr>
          <w:b/>
          <w:bCs/>
        </w:rPr>
        <w:t>Corryville Foundry Company</w:t>
      </w:r>
    </w:p>
    <w:p w:rsidR="00702C5A" w:rsidRPr="00702C5A" w:rsidRDefault="00702C5A" w:rsidP="00702C5A">
      <w:pPr>
        <w:widowControl/>
        <w:autoSpaceDE/>
        <w:autoSpaceDN/>
        <w:adjustRightInd/>
        <w:ind w:firstLine="709"/>
        <w:jc w:val="both"/>
      </w:pPr>
      <w:r w:rsidRPr="00702C5A">
        <w:t>Corryville Foundry Company (CFC) была основана в середине 1940-х годов как небольшой семейный бизнес для производства отливок и начала свою деятельность, имея здание площадью 3000 кв. футов и девять человек персонала. В 1960-е, когда ее бизнес вырос, компания увеличила свои площади и мощность, чтобы иметь возможность разрабатывать собственные инструменты, шаблоны, и в конце концов переехала в здание площадью 40 000 кв. футов (около 3600 кв. м). За этот период времени общее число компаний, действующих в отрасли, снизилось более чем с 12 000 приблизительно до 4000.</w:t>
      </w:r>
    </w:p>
    <w:p w:rsidR="00702C5A" w:rsidRPr="00702C5A" w:rsidRDefault="00702C5A" w:rsidP="00702C5A">
      <w:pPr>
        <w:widowControl/>
        <w:autoSpaceDE/>
        <w:autoSpaceDN/>
        <w:adjustRightInd/>
        <w:ind w:firstLine="709"/>
        <w:jc w:val="both"/>
      </w:pPr>
      <w:r w:rsidRPr="00702C5A">
        <w:t>При таком сокращающемся рынке CFC начала более внимательно прислушиваться к мнению своих заказчиков и выяснила, что те недовольны качеством получаемых продуктов. В 1989 г. CFC решила активно заняться вопросами повышения качества и для этого наняла Рональда Чалмара (Ronald Chalmer), менеджера по гарантированному получению качества. Чалмар понял, что старшее руководство решительно настроено на повышение качества, и увидел возможности для изменения культуры компании. Он был активным сторонником философии Деминга. Одной из первых вещей, которую он сделал, была работа со старшими менеджерами по разработке заявления о миссии.</w:t>
      </w:r>
    </w:p>
    <w:p w:rsidR="00702C5A" w:rsidRPr="00702C5A" w:rsidRDefault="00702C5A" w:rsidP="00702C5A">
      <w:pPr>
        <w:widowControl/>
        <w:autoSpaceDE/>
        <w:autoSpaceDN/>
        <w:adjustRightInd/>
        <w:ind w:firstLine="709"/>
        <w:jc w:val="both"/>
      </w:pPr>
      <w:r w:rsidRPr="00702C5A">
        <w:t>«Наша миссия в CFC — повысить доходность на инвестиции.</w:t>
      </w:r>
    </w:p>
    <w:p w:rsidR="00702C5A" w:rsidRPr="00702C5A" w:rsidRDefault="00702C5A" w:rsidP="00702C5A">
      <w:pPr>
        <w:widowControl/>
        <w:autoSpaceDE/>
        <w:autoSpaceDN/>
        <w:adjustRightInd/>
        <w:ind w:firstLine="709"/>
        <w:jc w:val="both"/>
      </w:pPr>
      <w:r w:rsidRPr="00702C5A">
        <w:t>Мы можем добиться этого, изменив отношение персонала к работе и внедрив атмосферу качества и командной работы. Это повысит качество нашей продукции, увеличит производительность (что позволит нам устанавливать более конкурентные цены), улучшит наши услуги и повысит оперативность обслуживания заказчиков. Существует несколько факторов, делающих такие изменения императивными. Стандарты конкурентных уровней по качеству и обслуживанию становятся все более высокими. Появление мирового рынка привело к новым задачам. Мы работаем на зрелом рынке с низкими темпами роста. Чтобы CFC смогла повысить доходность на инвестиции, нам необходимо разработать стратегию повышения качества и оперативности на всех участках деятельности компании. Нам надо добиться, чтобы все сотрудники поняли важность качества товаров и услуг и перехода на более благоприятные для нас цены. Нам необходимо изменить общее мышление в организации и добиться активного вовлечения всех сотрудников, поощрения командной работы, разработки более гибкого персонала и появления адаптивной организации. Нам необходимо гордиться своей работой и своим продуктом. Мы верим, что мы можем добиться в будущем желательного для нас состояния, если изучим уроки Эдвардса Деминга и будем придерживаться их на практике».</w:t>
      </w:r>
    </w:p>
    <w:p w:rsidR="00702C5A" w:rsidRPr="00702C5A" w:rsidRDefault="00702C5A" w:rsidP="00702C5A">
      <w:pPr>
        <w:widowControl/>
        <w:autoSpaceDE/>
        <w:autoSpaceDN/>
        <w:adjustRightInd/>
        <w:ind w:firstLine="709"/>
        <w:jc w:val="both"/>
      </w:pPr>
      <w:r w:rsidRPr="00702C5A">
        <w:t>Под управлением Чалмара CFC добилась ряда заметных улучшений, повысив качество своих отливок, особенно снизив коэффициенты отходов и отказа от продукции. Чалмар тесно взаимодействовал с цеховыми рабочими, непосредственно занимающимися производством, спрашивал у них, что им нужно для правильного выполнения работы, и добивался, чтобы руководители выделяли необходимые ресурсы. Например, CFC вложила деньги в новое контрольное устройство, установленное на выходе печей, которое может в цифровом виде определять температурный режим. При помощи этой технологии рабочие могли задавать температуру металла, необходимую для каждого типа отливок, и по мере необходимости корректировать процесс. Успех этого проекта способствовал тому, что компания наделила сотрудников большим объемом полномочий, чтобы они могли контролировать и множество других аспектов системы.</w:t>
      </w:r>
    </w:p>
    <w:p w:rsidR="00702C5A" w:rsidRPr="00702C5A" w:rsidRDefault="00702C5A" w:rsidP="00702C5A">
      <w:pPr>
        <w:widowControl/>
        <w:autoSpaceDE/>
        <w:autoSpaceDN/>
        <w:adjustRightInd/>
        <w:ind w:firstLine="709"/>
        <w:jc w:val="both"/>
      </w:pPr>
      <w:r w:rsidRPr="00702C5A">
        <w:t>Три года спустя президент совета директоров и главный исполнительный директор ушли на пенсию. Новый главный исполнительный директор, в прошлом вице-президент крупной производственной компании, не считал, что прежнее заявление о миссии задает компании четкое и динамичное направление. Поэтому он поручил старшим менеджерам (в том числе и Чалмару) заняться разработкой нового стратегического видения.</w:t>
      </w:r>
    </w:p>
    <w:p w:rsidR="00702C5A" w:rsidRPr="00702C5A" w:rsidRDefault="00702C5A" w:rsidP="00702C5A">
      <w:pPr>
        <w:widowControl/>
        <w:autoSpaceDE/>
        <w:autoSpaceDN/>
        <w:adjustRightInd/>
        <w:ind w:firstLine="709"/>
        <w:jc w:val="both"/>
      </w:pPr>
      <w:r w:rsidRPr="00702C5A">
        <w:rPr>
          <w:i/>
          <w:iCs/>
        </w:rPr>
        <w:t>Вопросы для обсуждения</w:t>
      </w:r>
    </w:p>
    <w:p w:rsidR="00702C5A" w:rsidRPr="00702C5A" w:rsidRDefault="00702C5A" w:rsidP="00702C5A">
      <w:pPr>
        <w:widowControl/>
        <w:autoSpaceDE/>
        <w:autoSpaceDN/>
        <w:adjustRightInd/>
        <w:ind w:firstLine="709"/>
        <w:jc w:val="both"/>
      </w:pPr>
      <w:r w:rsidRPr="00702C5A">
        <w:t>1. Прокомментируйте нынешнее заявление о миссии (его можно найти на веб-сайте компании). Задает ли оно стратегическую направленность, необходимую компании для достижения успеха?</w:t>
      </w:r>
    </w:p>
    <w:p w:rsidR="00702C5A" w:rsidRPr="00702C5A" w:rsidRDefault="00702C5A" w:rsidP="00702C5A">
      <w:pPr>
        <w:widowControl/>
        <w:autoSpaceDE/>
        <w:autoSpaceDN/>
        <w:adjustRightInd/>
        <w:ind w:firstLine="709"/>
        <w:jc w:val="both"/>
      </w:pPr>
      <w:r w:rsidRPr="00702C5A">
        <w:t>2. Как можно улучшить это заявление о миссии? Предложите ваши варианты заявлений о миссии, видении и основных принципах, которые, как вы считаете, более совершенны.</w:t>
      </w:r>
    </w:p>
    <w:p w:rsidR="00880FC9" w:rsidRPr="00CB1AD7" w:rsidRDefault="00880FC9" w:rsidP="00702C5A">
      <w:pPr>
        <w:pStyle w:val="a9"/>
        <w:ind w:left="0" w:firstLine="709"/>
        <w:jc w:val="center"/>
        <w:rPr>
          <w:b/>
        </w:rPr>
      </w:pPr>
    </w:p>
    <w:sectPr w:rsidR="00880FC9" w:rsidRPr="00CB1AD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5DE" w:rsidRDefault="008345DE" w:rsidP="00700678">
      <w:r>
        <w:separator/>
      </w:r>
    </w:p>
  </w:endnote>
  <w:endnote w:type="continuationSeparator" w:id="0">
    <w:p w:rsidR="008345DE" w:rsidRDefault="008345D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5DE" w:rsidRDefault="008345DE" w:rsidP="00700678">
      <w:r>
        <w:separator/>
      </w:r>
    </w:p>
  </w:footnote>
  <w:footnote w:type="continuationSeparator" w:id="0">
    <w:p w:rsidR="008345DE" w:rsidRDefault="008345D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1467F3"/>
    <w:multiLevelType w:val="multilevel"/>
    <w:tmpl w:val="66B22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2"/>
  </w:num>
  <w:num w:numId="4">
    <w:abstractNumId w:val="4"/>
  </w:num>
  <w:num w:numId="5">
    <w:abstractNumId w:val="7"/>
  </w:num>
  <w:num w:numId="6">
    <w:abstractNumId w:val="1"/>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3DB0"/>
    <w:rsid w:val="0002086B"/>
    <w:rsid w:val="00020ABC"/>
    <w:rsid w:val="000224A1"/>
    <w:rsid w:val="000240D7"/>
    <w:rsid w:val="00025DBB"/>
    <w:rsid w:val="00030968"/>
    <w:rsid w:val="00031747"/>
    <w:rsid w:val="00036BD4"/>
    <w:rsid w:val="00036EA6"/>
    <w:rsid w:val="0003772B"/>
    <w:rsid w:val="0004287A"/>
    <w:rsid w:val="000431E4"/>
    <w:rsid w:val="00044158"/>
    <w:rsid w:val="00045ECC"/>
    <w:rsid w:val="00051A96"/>
    <w:rsid w:val="0005223C"/>
    <w:rsid w:val="000553D0"/>
    <w:rsid w:val="0005774C"/>
    <w:rsid w:val="0006517E"/>
    <w:rsid w:val="00075253"/>
    <w:rsid w:val="00077442"/>
    <w:rsid w:val="000775F4"/>
    <w:rsid w:val="000778D9"/>
    <w:rsid w:val="00080AF9"/>
    <w:rsid w:val="00082690"/>
    <w:rsid w:val="00092C77"/>
    <w:rsid w:val="000963C1"/>
    <w:rsid w:val="000A4ACE"/>
    <w:rsid w:val="000B4838"/>
    <w:rsid w:val="000B556C"/>
    <w:rsid w:val="000B6BD3"/>
    <w:rsid w:val="000B71A7"/>
    <w:rsid w:val="000C03B3"/>
    <w:rsid w:val="000C133F"/>
    <w:rsid w:val="000C1ECD"/>
    <w:rsid w:val="000C504A"/>
    <w:rsid w:val="000C72FB"/>
    <w:rsid w:val="000D0A2E"/>
    <w:rsid w:val="000D45F5"/>
    <w:rsid w:val="000D50BC"/>
    <w:rsid w:val="000D7022"/>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3C8"/>
    <w:rsid w:val="00144C8C"/>
    <w:rsid w:val="00145840"/>
    <w:rsid w:val="00145B04"/>
    <w:rsid w:val="00150782"/>
    <w:rsid w:val="0015090A"/>
    <w:rsid w:val="00162A56"/>
    <w:rsid w:val="00162CA2"/>
    <w:rsid w:val="00163877"/>
    <w:rsid w:val="00164C26"/>
    <w:rsid w:val="00171AC3"/>
    <w:rsid w:val="00175EB4"/>
    <w:rsid w:val="001766C1"/>
    <w:rsid w:val="00176965"/>
    <w:rsid w:val="001820B6"/>
    <w:rsid w:val="001829FB"/>
    <w:rsid w:val="001869EF"/>
    <w:rsid w:val="00190E94"/>
    <w:rsid w:val="001A5EC7"/>
    <w:rsid w:val="001B4807"/>
    <w:rsid w:val="001B4898"/>
    <w:rsid w:val="001B6AE5"/>
    <w:rsid w:val="001B75FA"/>
    <w:rsid w:val="001B7909"/>
    <w:rsid w:val="001C5CDB"/>
    <w:rsid w:val="001D6162"/>
    <w:rsid w:val="001E070F"/>
    <w:rsid w:val="001E0B59"/>
    <w:rsid w:val="001E3A15"/>
    <w:rsid w:val="001E44EF"/>
    <w:rsid w:val="001E4662"/>
    <w:rsid w:val="001E5106"/>
    <w:rsid w:val="001F0EBE"/>
    <w:rsid w:val="001F32C1"/>
    <w:rsid w:val="001F342B"/>
    <w:rsid w:val="001F798C"/>
    <w:rsid w:val="0021184B"/>
    <w:rsid w:val="00213E0A"/>
    <w:rsid w:val="00214A8C"/>
    <w:rsid w:val="00223044"/>
    <w:rsid w:val="00223090"/>
    <w:rsid w:val="0022437A"/>
    <w:rsid w:val="0022556F"/>
    <w:rsid w:val="00227664"/>
    <w:rsid w:val="002334E4"/>
    <w:rsid w:val="00234B75"/>
    <w:rsid w:val="0023673A"/>
    <w:rsid w:val="00243AD7"/>
    <w:rsid w:val="00252613"/>
    <w:rsid w:val="00260496"/>
    <w:rsid w:val="002620A2"/>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3C32"/>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36ED"/>
    <w:rsid w:val="002F590D"/>
    <w:rsid w:val="002F5DC2"/>
    <w:rsid w:val="0030046E"/>
    <w:rsid w:val="003008F5"/>
    <w:rsid w:val="003025C7"/>
    <w:rsid w:val="003037DC"/>
    <w:rsid w:val="003041E5"/>
    <w:rsid w:val="00304207"/>
    <w:rsid w:val="0030437F"/>
    <w:rsid w:val="00310874"/>
    <w:rsid w:val="0031138B"/>
    <w:rsid w:val="003129A9"/>
    <w:rsid w:val="00314680"/>
    <w:rsid w:val="003147D3"/>
    <w:rsid w:val="00320503"/>
    <w:rsid w:val="0032178A"/>
    <w:rsid w:val="00322449"/>
    <w:rsid w:val="003244C9"/>
    <w:rsid w:val="00332AFE"/>
    <w:rsid w:val="00332B39"/>
    <w:rsid w:val="003349A5"/>
    <w:rsid w:val="00344E00"/>
    <w:rsid w:val="00345342"/>
    <w:rsid w:val="00350147"/>
    <w:rsid w:val="00353395"/>
    <w:rsid w:val="00354C07"/>
    <w:rsid w:val="0035744B"/>
    <w:rsid w:val="00360625"/>
    <w:rsid w:val="0036414B"/>
    <w:rsid w:val="00365A7C"/>
    <w:rsid w:val="00366C34"/>
    <w:rsid w:val="0037016A"/>
    <w:rsid w:val="00370E47"/>
    <w:rsid w:val="00371C5A"/>
    <w:rsid w:val="00372AEA"/>
    <w:rsid w:val="00373A1F"/>
    <w:rsid w:val="003827F8"/>
    <w:rsid w:val="003830C5"/>
    <w:rsid w:val="003848F7"/>
    <w:rsid w:val="00385EDD"/>
    <w:rsid w:val="00386403"/>
    <w:rsid w:val="00390EFA"/>
    <w:rsid w:val="00391685"/>
    <w:rsid w:val="003918BB"/>
    <w:rsid w:val="00392600"/>
    <w:rsid w:val="00396B59"/>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2680"/>
    <w:rsid w:val="004233AF"/>
    <w:rsid w:val="00424D9E"/>
    <w:rsid w:val="00424E07"/>
    <w:rsid w:val="004250E9"/>
    <w:rsid w:val="00425421"/>
    <w:rsid w:val="0042771F"/>
    <w:rsid w:val="00430D7E"/>
    <w:rsid w:val="0043115F"/>
    <w:rsid w:val="004368BA"/>
    <w:rsid w:val="00442C63"/>
    <w:rsid w:val="00443766"/>
    <w:rsid w:val="00445B72"/>
    <w:rsid w:val="00446E62"/>
    <w:rsid w:val="00450501"/>
    <w:rsid w:val="0045406B"/>
    <w:rsid w:val="00460F99"/>
    <w:rsid w:val="00463C47"/>
    <w:rsid w:val="004675D0"/>
    <w:rsid w:val="00467AC8"/>
    <w:rsid w:val="004718EB"/>
    <w:rsid w:val="0047259A"/>
    <w:rsid w:val="00472634"/>
    <w:rsid w:val="004728C8"/>
    <w:rsid w:val="00476C13"/>
    <w:rsid w:val="00480C04"/>
    <w:rsid w:val="00482281"/>
    <w:rsid w:val="00485A35"/>
    <w:rsid w:val="00485B10"/>
    <w:rsid w:val="00486501"/>
    <w:rsid w:val="00486799"/>
    <w:rsid w:val="0049263C"/>
    <w:rsid w:val="004A593D"/>
    <w:rsid w:val="004B4DA7"/>
    <w:rsid w:val="004B53FD"/>
    <w:rsid w:val="004B7EB1"/>
    <w:rsid w:val="004C0A44"/>
    <w:rsid w:val="004C2AB4"/>
    <w:rsid w:val="004C2C92"/>
    <w:rsid w:val="004C5A92"/>
    <w:rsid w:val="004C6BDD"/>
    <w:rsid w:val="004D0B75"/>
    <w:rsid w:val="004D26EA"/>
    <w:rsid w:val="004D35E2"/>
    <w:rsid w:val="004D466C"/>
    <w:rsid w:val="004E2597"/>
    <w:rsid w:val="004E35D3"/>
    <w:rsid w:val="004F0536"/>
    <w:rsid w:val="004F0E42"/>
    <w:rsid w:val="00504C0D"/>
    <w:rsid w:val="005072A6"/>
    <w:rsid w:val="0051200F"/>
    <w:rsid w:val="00513B8A"/>
    <w:rsid w:val="00516A6E"/>
    <w:rsid w:val="00530454"/>
    <w:rsid w:val="00530F7B"/>
    <w:rsid w:val="005318F7"/>
    <w:rsid w:val="00534968"/>
    <w:rsid w:val="0054025D"/>
    <w:rsid w:val="005420A8"/>
    <w:rsid w:val="005502EE"/>
    <w:rsid w:val="0055364A"/>
    <w:rsid w:val="00554544"/>
    <w:rsid w:val="00555495"/>
    <w:rsid w:val="005568D2"/>
    <w:rsid w:val="0056278A"/>
    <w:rsid w:val="005642F0"/>
    <w:rsid w:val="00566296"/>
    <w:rsid w:val="005662B6"/>
    <w:rsid w:val="00570A12"/>
    <w:rsid w:val="005713F7"/>
    <w:rsid w:val="00574225"/>
    <w:rsid w:val="00583EE3"/>
    <w:rsid w:val="0058421F"/>
    <w:rsid w:val="00584E02"/>
    <w:rsid w:val="0059518B"/>
    <w:rsid w:val="005956B1"/>
    <w:rsid w:val="00596DF7"/>
    <w:rsid w:val="005977E2"/>
    <w:rsid w:val="005A5281"/>
    <w:rsid w:val="005A73F2"/>
    <w:rsid w:val="005A756A"/>
    <w:rsid w:val="005B6CA7"/>
    <w:rsid w:val="005C299E"/>
    <w:rsid w:val="005C57D2"/>
    <w:rsid w:val="005C587C"/>
    <w:rsid w:val="005C7A5D"/>
    <w:rsid w:val="005D038B"/>
    <w:rsid w:val="005D3BA0"/>
    <w:rsid w:val="005E1EDB"/>
    <w:rsid w:val="005E21F4"/>
    <w:rsid w:val="005E29A8"/>
    <w:rsid w:val="005E4DD8"/>
    <w:rsid w:val="005E4E00"/>
    <w:rsid w:val="005E6D9B"/>
    <w:rsid w:val="005E7756"/>
    <w:rsid w:val="005F2067"/>
    <w:rsid w:val="005F320E"/>
    <w:rsid w:val="005F68CB"/>
    <w:rsid w:val="005F790D"/>
    <w:rsid w:val="00604E20"/>
    <w:rsid w:val="006065D2"/>
    <w:rsid w:val="006073D0"/>
    <w:rsid w:val="00607C09"/>
    <w:rsid w:val="00612E06"/>
    <w:rsid w:val="0061392A"/>
    <w:rsid w:val="00614E13"/>
    <w:rsid w:val="0062054C"/>
    <w:rsid w:val="00621A10"/>
    <w:rsid w:val="00622C09"/>
    <w:rsid w:val="00623C59"/>
    <w:rsid w:val="006246DD"/>
    <w:rsid w:val="00624892"/>
    <w:rsid w:val="00626851"/>
    <w:rsid w:val="00631251"/>
    <w:rsid w:val="006312FD"/>
    <w:rsid w:val="00631586"/>
    <w:rsid w:val="00636326"/>
    <w:rsid w:val="006375EA"/>
    <w:rsid w:val="0064049E"/>
    <w:rsid w:val="00643580"/>
    <w:rsid w:val="0064544A"/>
    <w:rsid w:val="00645921"/>
    <w:rsid w:val="00651AE3"/>
    <w:rsid w:val="006532DF"/>
    <w:rsid w:val="00657532"/>
    <w:rsid w:val="00657828"/>
    <w:rsid w:val="006602C2"/>
    <w:rsid w:val="006778B3"/>
    <w:rsid w:val="00683873"/>
    <w:rsid w:val="0068529F"/>
    <w:rsid w:val="00685304"/>
    <w:rsid w:val="006859DC"/>
    <w:rsid w:val="0068728F"/>
    <w:rsid w:val="00690AA9"/>
    <w:rsid w:val="006A35DA"/>
    <w:rsid w:val="006A403E"/>
    <w:rsid w:val="006A7436"/>
    <w:rsid w:val="006B05B3"/>
    <w:rsid w:val="006B2757"/>
    <w:rsid w:val="006B7D2C"/>
    <w:rsid w:val="006C71AB"/>
    <w:rsid w:val="006E50C0"/>
    <w:rsid w:val="006E6A1E"/>
    <w:rsid w:val="006E7B55"/>
    <w:rsid w:val="006F0EA2"/>
    <w:rsid w:val="006F275C"/>
    <w:rsid w:val="006F3999"/>
    <w:rsid w:val="007003B7"/>
    <w:rsid w:val="00700678"/>
    <w:rsid w:val="00702C5A"/>
    <w:rsid w:val="00703006"/>
    <w:rsid w:val="00703D80"/>
    <w:rsid w:val="00705A97"/>
    <w:rsid w:val="00707377"/>
    <w:rsid w:val="00711D46"/>
    <w:rsid w:val="0071230C"/>
    <w:rsid w:val="00714167"/>
    <w:rsid w:val="00715AB5"/>
    <w:rsid w:val="00716371"/>
    <w:rsid w:val="00717424"/>
    <w:rsid w:val="00720A78"/>
    <w:rsid w:val="00721371"/>
    <w:rsid w:val="007240F4"/>
    <w:rsid w:val="00732AF5"/>
    <w:rsid w:val="007353EE"/>
    <w:rsid w:val="00735C0B"/>
    <w:rsid w:val="007372B5"/>
    <w:rsid w:val="0074008C"/>
    <w:rsid w:val="0074049E"/>
    <w:rsid w:val="007414CC"/>
    <w:rsid w:val="00743DED"/>
    <w:rsid w:val="0074773B"/>
    <w:rsid w:val="00747B6E"/>
    <w:rsid w:val="007560A1"/>
    <w:rsid w:val="00756321"/>
    <w:rsid w:val="00761AD4"/>
    <w:rsid w:val="00762049"/>
    <w:rsid w:val="00773AF2"/>
    <w:rsid w:val="00773DBC"/>
    <w:rsid w:val="007816FE"/>
    <w:rsid w:val="00781EE7"/>
    <w:rsid w:val="00784068"/>
    <w:rsid w:val="00785B15"/>
    <w:rsid w:val="00785D4F"/>
    <w:rsid w:val="00786A96"/>
    <w:rsid w:val="0079319D"/>
    <w:rsid w:val="00794CE8"/>
    <w:rsid w:val="007A0AE0"/>
    <w:rsid w:val="007A0FE7"/>
    <w:rsid w:val="007A3DDF"/>
    <w:rsid w:val="007A421D"/>
    <w:rsid w:val="007A43D5"/>
    <w:rsid w:val="007A5ECF"/>
    <w:rsid w:val="007A644D"/>
    <w:rsid w:val="007B1F2E"/>
    <w:rsid w:val="007B703D"/>
    <w:rsid w:val="007B7B13"/>
    <w:rsid w:val="007D17F7"/>
    <w:rsid w:val="007D1F4C"/>
    <w:rsid w:val="007E18E3"/>
    <w:rsid w:val="007E1F8C"/>
    <w:rsid w:val="007E4D2D"/>
    <w:rsid w:val="007E51D7"/>
    <w:rsid w:val="007E73C9"/>
    <w:rsid w:val="007F45DD"/>
    <w:rsid w:val="007F6D04"/>
    <w:rsid w:val="00800A93"/>
    <w:rsid w:val="00801162"/>
    <w:rsid w:val="008047DE"/>
    <w:rsid w:val="008073C3"/>
    <w:rsid w:val="00807A01"/>
    <w:rsid w:val="0081285A"/>
    <w:rsid w:val="00813F0E"/>
    <w:rsid w:val="00813F4C"/>
    <w:rsid w:val="008143C4"/>
    <w:rsid w:val="00814C95"/>
    <w:rsid w:val="00815D83"/>
    <w:rsid w:val="008207A5"/>
    <w:rsid w:val="00821066"/>
    <w:rsid w:val="00823921"/>
    <w:rsid w:val="00824460"/>
    <w:rsid w:val="00825105"/>
    <w:rsid w:val="008251CB"/>
    <w:rsid w:val="00831EFB"/>
    <w:rsid w:val="008345DE"/>
    <w:rsid w:val="008367C3"/>
    <w:rsid w:val="008378A2"/>
    <w:rsid w:val="00844E16"/>
    <w:rsid w:val="00846129"/>
    <w:rsid w:val="00847297"/>
    <w:rsid w:val="00851AE5"/>
    <w:rsid w:val="008529D1"/>
    <w:rsid w:val="00854005"/>
    <w:rsid w:val="00856CA9"/>
    <w:rsid w:val="00856CB8"/>
    <w:rsid w:val="008608F9"/>
    <w:rsid w:val="00861244"/>
    <w:rsid w:val="0086418C"/>
    <w:rsid w:val="00865F53"/>
    <w:rsid w:val="0087105E"/>
    <w:rsid w:val="00872EDC"/>
    <w:rsid w:val="00873DDD"/>
    <w:rsid w:val="00877010"/>
    <w:rsid w:val="008771C3"/>
    <w:rsid w:val="00877963"/>
    <w:rsid w:val="00880FC9"/>
    <w:rsid w:val="00882107"/>
    <w:rsid w:val="00882DED"/>
    <w:rsid w:val="0088550C"/>
    <w:rsid w:val="0088600D"/>
    <w:rsid w:val="00886E29"/>
    <w:rsid w:val="008877F4"/>
    <w:rsid w:val="00890748"/>
    <w:rsid w:val="008930A8"/>
    <w:rsid w:val="00895865"/>
    <w:rsid w:val="008961C3"/>
    <w:rsid w:val="00896BF6"/>
    <w:rsid w:val="00897684"/>
    <w:rsid w:val="008A0F06"/>
    <w:rsid w:val="008A534A"/>
    <w:rsid w:val="008A6325"/>
    <w:rsid w:val="008A69A1"/>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7DA2"/>
    <w:rsid w:val="00922CAE"/>
    <w:rsid w:val="00925104"/>
    <w:rsid w:val="00925B91"/>
    <w:rsid w:val="0092689B"/>
    <w:rsid w:val="00934632"/>
    <w:rsid w:val="00935315"/>
    <w:rsid w:val="0093633B"/>
    <w:rsid w:val="0093724C"/>
    <w:rsid w:val="00937296"/>
    <w:rsid w:val="00950CFF"/>
    <w:rsid w:val="00953392"/>
    <w:rsid w:val="00955E83"/>
    <w:rsid w:val="00957A79"/>
    <w:rsid w:val="00961624"/>
    <w:rsid w:val="00961BA4"/>
    <w:rsid w:val="00963AEA"/>
    <w:rsid w:val="00964E05"/>
    <w:rsid w:val="009672BA"/>
    <w:rsid w:val="0097452B"/>
    <w:rsid w:val="009831A4"/>
    <w:rsid w:val="009867AC"/>
    <w:rsid w:val="0098691C"/>
    <w:rsid w:val="0099039C"/>
    <w:rsid w:val="009963AC"/>
    <w:rsid w:val="009A2380"/>
    <w:rsid w:val="009A27E5"/>
    <w:rsid w:val="009A4663"/>
    <w:rsid w:val="009B2F43"/>
    <w:rsid w:val="009B77B4"/>
    <w:rsid w:val="009C03E5"/>
    <w:rsid w:val="009C26BE"/>
    <w:rsid w:val="009C4AE1"/>
    <w:rsid w:val="009D26F1"/>
    <w:rsid w:val="009D402B"/>
    <w:rsid w:val="009D47CF"/>
    <w:rsid w:val="009D4E39"/>
    <w:rsid w:val="009D714C"/>
    <w:rsid w:val="009E0041"/>
    <w:rsid w:val="009E465E"/>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164FC"/>
    <w:rsid w:val="00A22089"/>
    <w:rsid w:val="00A24220"/>
    <w:rsid w:val="00A25E1A"/>
    <w:rsid w:val="00A2605C"/>
    <w:rsid w:val="00A2771F"/>
    <w:rsid w:val="00A32F52"/>
    <w:rsid w:val="00A37F27"/>
    <w:rsid w:val="00A40A73"/>
    <w:rsid w:val="00A47639"/>
    <w:rsid w:val="00A529D0"/>
    <w:rsid w:val="00A53881"/>
    <w:rsid w:val="00A57021"/>
    <w:rsid w:val="00A571BA"/>
    <w:rsid w:val="00A60F0F"/>
    <w:rsid w:val="00A6180A"/>
    <w:rsid w:val="00A622DC"/>
    <w:rsid w:val="00A71B2A"/>
    <w:rsid w:val="00A7657A"/>
    <w:rsid w:val="00A76DA0"/>
    <w:rsid w:val="00A8042C"/>
    <w:rsid w:val="00A80B03"/>
    <w:rsid w:val="00A80F07"/>
    <w:rsid w:val="00A8104C"/>
    <w:rsid w:val="00A84957"/>
    <w:rsid w:val="00A86154"/>
    <w:rsid w:val="00A8617E"/>
    <w:rsid w:val="00A91C02"/>
    <w:rsid w:val="00A9452C"/>
    <w:rsid w:val="00A94608"/>
    <w:rsid w:val="00A946DA"/>
    <w:rsid w:val="00A9563F"/>
    <w:rsid w:val="00A9644D"/>
    <w:rsid w:val="00AA28F8"/>
    <w:rsid w:val="00AA7092"/>
    <w:rsid w:val="00AB1227"/>
    <w:rsid w:val="00AB26B4"/>
    <w:rsid w:val="00AB4A2C"/>
    <w:rsid w:val="00AC11DE"/>
    <w:rsid w:val="00AC19EE"/>
    <w:rsid w:val="00AC329D"/>
    <w:rsid w:val="00AC5996"/>
    <w:rsid w:val="00AD0253"/>
    <w:rsid w:val="00AD11D7"/>
    <w:rsid w:val="00AD2B66"/>
    <w:rsid w:val="00AD2DAD"/>
    <w:rsid w:val="00AD3D98"/>
    <w:rsid w:val="00AE33C9"/>
    <w:rsid w:val="00AE7AA6"/>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090F"/>
    <w:rsid w:val="00B437AF"/>
    <w:rsid w:val="00B45972"/>
    <w:rsid w:val="00B538F1"/>
    <w:rsid w:val="00B54486"/>
    <w:rsid w:val="00B625EA"/>
    <w:rsid w:val="00B65308"/>
    <w:rsid w:val="00B6583A"/>
    <w:rsid w:val="00B71B50"/>
    <w:rsid w:val="00B73E9E"/>
    <w:rsid w:val="00B75464"/>
    <w:rsid w:val="00B83952"/>
    <w:rsid w:val="00B90DFE"/>
    <w:rsid w:val="00B9122A"/>
    <w:rsid w:val="00B91EF8"/>
    <w:rsid w:val="00B93DF9"/>
    <w:rsid w:val="00B94E1A"/>
    <w:rsid w:val="00BA085B"/>
    <w:rsid w:val="00BA0F9C"/>
    <w:rsid w:val="00BB09C9"/>
    <w:rsid w:val="00BB1619"/>
    <w:rsid w:val="00BB4C9F"/>
    <w:rsid w:val="00BC0436"/>
    <w:rsid w:val="00BC1411"/>
    <w:rsid w:val="00BC4588"/>
    <w:rsid w:val="00BC5377"/>
    <w:rsid w:val="00BC5524"/>
    <w:rsid w:val="00BC55C7"/>
    <w:rsid w:val="00BD11A4"/>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1660B"/>
    <w:rsid w:val="00C275E1"/>
    <w:rsid w:val="00C3024F"/>
    <w:rsid w:val="00C341A9"/>
    <w:rsid w:val="00C36444"/>
    <w:rsid w:val="00C37266"/>
    <w:rsid w:val="00C46A63"/>
    <w:rsid w:val="00C51512"/>
    <w:rsid w:val="00C52129"/>
    <w:rsid w:val="00C56D9C"/>
    <w:rsid w:val="00C653FA"/>
    <w:rsid w:val="00C6569E"/>
    <w:rsid w:val="00C65844"/>
    <w:rsid w:val="00C66243"/>
    <w:rsid w:val="00C70693"/>
    <w:rsid w:val="00C83404"/>
    <w:rsid w:val="00C8533D"/>
    <w:rsid w:val="00C87E4A"/>
    <w:rsid w:val="00C9120E"/>
    <w:rsid w:val="00C917AB"/>
    <w:rsid w:val="00C919E4"/>
    <w:rsid w:val="00C9750B"/>
    <w:rsid w:val="00CA3F94"/>
    <w:rsid w:val="00CA4F5C"/>
    <w:rsid w:val="00CB1147"/>
    <w:rsid w:val="00CB1AD7"/>
    <w:rsid w:val="00CB319E"/>
    <w:rsid w:val="00CB590F"/>
    <w:rsid w:val="00CC38E8"/>
    <w:rsid w:val="00CC598C"/>
    <w:rsid w:val="00CC65D9"/>
    <w:rsid w:val="00CC6DBA"/>
    <w:rsid w:val="00CD0E14"/>
    <w:rsid w:val="00CD10AF"/>
    <w:rsid w:val="00CD2326"/>
    <w:rsid w:val="00CD64A3"/>
    <w:rsid w:val="00CE1193"/>
    <w:rsid w:val="00CE4551"/>
    <w:rsid w:val="00CE703B"/>
    <w:rsid w:val="00CF6B2B"/>
    <w:rsid w:val="00CF6D50"/>
    <w:rsid w:val="00D01C6C"/>
    <w:rsid w:val="00D06028"/>
    <w:rsid w:val="00D06265"/>
    <w:rsid w:val="00D07CF6"/>
    <w:rsid w:val="00D10F5F"/>
    <w:rsid w:val="00D11796"/>
    <w:rsid w:val="00D131AC"/>
    <w:rsid w:val="00D1603F"/>
    <w:rsid w:val="00D24D89"/>
    <w:rsid w:val="00D25E57"/>
    <w:rsid w:val="00D2634D"/>
    <w:rsid w:val="00D27D75"/>
    <w:rsid w:val="00D377A7"/>
    <w:rsid w:val="00D37E73"/>
    <w:rsid w:val="00D54791"/>
    <w:rsid w:val="00D56A3B"/>
    <w:rsid w:val="00D65812"/>
    <w:rsid w:val="00D67AF5"/>
    <w:rsid w:val="00D71F0B"/>
    <w:rsid w:val="00D72DB0"/>
    <w:rsid w:val="00D75B31"/>
    <w:rsid w:val="00D767EB"/>
    <w:rsid w:val="00D77E3C"/>
    <w:rsid w:val="00D82FA5"/>
    <w:rsid w:val="00D83CEA"/>
    <w:rsid w:val="00D87112"/>
    <w:rsid w:val="00D87978"/>
    <w:rsid w:val="00D879D4"/>
    <w:rsid w:val="00D91789"/>
    <w:rsid w:val="00D9379A"/>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1AB1"/>
    <w:rsid w:val="00DE3573"/>
    <w:rsid w:val="00DE36EB"/>
    <w:rsid w:val="00DE4D92"/>
    <w:rsid w:val="00DF1EB0"/>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32FFB"/>
    <w:rsid w:val="00E42920"/>
    <w:rsid w:val="00E5078C"/>
    <w:rsid w:val="00E507BD"/>
    <w:rsid w:val="00E5286A"/>
    <w:rsid w:val="00E559BA"/>
    <w:rsid w:val="00E56A8C"/>
    <w:rsid w:val="00E60966"/>
    <w:rsid w:val="00E6274F"/>
    <w:rsid w:val="00E650AF"/>
    <w:rsid w:val="00E6680B"/>
    <w:rsid w:val="00E6719B"/>
    <w:rsid w:val="00E6798F"/>
    <w:rsid w:val="00E70A9F"/>
    <w:rsid w:val="00E719F8"/>
    <w:rsid w:val="00E733D4"/>
    <w:rsid w:val="00E749F5"/>
    <w:rsid w:val="00E77251"/>
    <w:rsid w:val="00E803E6"/>
    <w:rsid w:val="00E80512"/>
    <w:rsid w:val="00E826B9"/>
    <w:rsid w:val="00E83201"/>
    <w:rsid w:val="00E856C7"/>
    <w:rsid w:val="00E85924"/>
    <w:rsid w:val="00E94882"/>
    <w:rsid w:val="00E9652B"/>
    <w:rsid w:val="00E97D97"/>
    <w:rsid w:val="00E97EAE"/>
    <w:rsid w:val="00EA07F3"/>
    <w:rsid w:val="00EA3121"/>
    <w:rsid w:val="00EA3226"/>
    <w:rsid w:val="00EA36BB"/>
    <w:rsid w:val="00EA49CB"/>
    <w:rsid w:val="00EA4D93"/>
    <w:rsid w:val="00EA546A"/>
    <w:rsid w:val="00EB3A07"/>
    <w:rsid w:val="00EB4E1C"/>
    <w:rsid w:val="00EC589F"/>
    <w:rsid w:val="00EC73BA"/>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32E9C"/>
    <w:rsid w:val="00F33385"/>
    <w:rsid w:val="00F343F1"/>
    <w:rsid w:val="00F349C8"/>
    <w:rsid w:val="00F418E3"/>
    <w:rsid w:val="00F45429"/>
    <w:rsid w:val="00F50FCF"/>
    <w:rsid w:val="00F51F70"/>
    <w:rsid w:val="00F540B2"/>
    <w:rsid w:val="00F548AD"/>
    <w:rsid w:val="00F5687E"/>
    <w:rsid w:val="00F62256"/>
    <w:rsid w:val="00F674E8"/>
    <w:rsid w:val="00F706C4"/>
    <w:rsid w:val="00F72DC2"/>
    <w:rsid w:val="00F73539"/>
    <w:rsid w:val="00F82CAB"/>
    <w:rsid w:val="00F87927"/>
    <w:rsid w:val="00F925F9"/>
    <w:rsid w:val="00FA1F71"/>
    <w:rsid w:val="00FA2D42"/>
    <w:rsid w:val="00FA5A27"/>
    <w:rsid w:val="00FA5C98"/>
    <w:rsid w:val="00FA6C8E"/>
    <w:rsid w:val="00FA7FEA"/>
    <w:rsid w:val="00FB1ADE"/>
    <w:rsid w:val="00FB519E"/>
    <w:rsid w:val="00FC2559"/>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8E708"/>
  <w15:docId w15:val="{BF6F30E4-9716-40A9-BFBF-51005C91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 w:type="paragraph" w:customStyle="1" w:styleId="text">
    <w:name w:val="text"/>
    <w:basedOn w:val="a0"/>
    <w:rsid w:val="00583EE3"/>
    <w:pPr>
      <w:widowControl/>
      <w:autoSpaceDE/>
      <w:autoSpaceDN/>
      <w:adjustRightInd/>
      <w:spacing w:after="100" w:afterAutospacing="1"/>
      <w:ind w:left="400" w:right="400" w:firstLine="400"/>
      <w:jc w:val="both"/>
    </w:pPr>
    <w:rPr>
      <w:color w:val="000000"/>
    </w:rPr>
  </w:style>
  <w:style w:type="paragraph" w:customStyle="1" w:styleId="western">
    <w:name w:val="western"/>
    <w:basedOn w:val="a0"/>
    <w:rsid w:val="00583EE3"/>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7018">
      <w:bodyDiv w:val="1"/>
      <w:marLeft w:val="0"/>
      <w:marRight w:val="0"/>
      <w:marTop w:val="0"/>
      <w:marBottom w:val="0"/>
      <w:divBdr>
        <w:top w:val="none" w:sz="0" w:space="0" w:color="auto"/>
        <w:left w:val="none" w:sz="0" w:space="0" w:color="auto"/>
        <w:bottom w:val="none" w:sz="0" w:space="0" w:color="auto"/>
        <w:right w:val="none" w:sz="0" w:space="0" w:color="auto"/>
      </w:divBdr>
    </w:div>
    <w:div w:id="19673901">
      <w:bodyDiv w:val="1"/>
      <w:marLeft w:val="0"/>
      <w:marRight w:val="0"/>
      <w:marTop w:val="0"/>
      <w:marBottom w:val="0"/>
      <w:divBdr>
        <w:top w:val="none" w:sz="0" w:space="0" w:color="auto"/>
        <w:left w:val="none" w:sz="0" w:space="0" w:color="auto"/>
        <w:bottom w:val="none" w:sz="0" w:space="0" w:color="auto"/>
        <w:right w:val="none" w:sz="0" w:space="0" w:color="auto"/>
      </w:divBdr>
      <w:divsChild>
        <w:div w:id="767844682">
          <w:marLeft w:val="0"/>
          <w:marRight w:val="0"/>
          <w:marTop w:val="0"/>
          <w:marBottom w:val="0"/>
          <w:divBdr>
            <w:top w:val="none" w:sz="0" w:space="0" w:color="auto"/>
            <w:left w:val="none" w:sz="0" w:space="0" w:color="auto"/>
            <w:bottom w:val="none" w:sz="0" w:space="0" w:color="auto"/>
            <w:right w:val="none" w:sz="0" w:space="0" w:color="auto"/>
          </w:divBdr>
        </w:div>
      </w:divsChild>
    </w:div>
    <w:div w:id="33237898">
      <w:bodyDiv w:val="1"/>
      <w:marLeft w:val="0"/>
      <w:marRight w:val="0"/>
      <w:marTop w:val="0"/>
      <w:marBottom w:val="0"/>
      <w:divBdr>
        <w:top w:val="none" w:sz="0" w:space="0" w:color="auto"/>
        <w:left w:val="none" w:sz="0" w:space="0" w:color="auto"/>
        <w:bottom w:val="none" w:sz="0" w:space="0" w:color="auto"/>
        <w:right w:val="none" w:sz="0" w:space="0" w:color="auto"/>
      </w:divBdr>
    </w:div>
    <w:div w:id="165488083">
      <w:bodyDiv w:val="1"/>
      <w:marLeft w:val="0"/>
      <w:marRight w:val="0"/>
      <w:marTop w:val="0"/>
      <w:marBottom w:val="0"/>
      <w:divBdr>
        <w:top w:val="none" w:sz="0" w:space="0" w:color="auto"/>
        <w:left w:val="none" w:sz="0" w:space="0" w:color="auto"/>
        <w:bottom w:val="none" w:sz="0" w:space="0" w:color="auto"/>
        <w:right w:val="none" w:sz="0" w:space="0" w:color="auto"/>
      </w:divBdr>
    </w:div>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256405858">
      <w:bodyDiv w:val="1"/>
      <w:marLeft w:val="0"/>
      <w:marRight w:val="0"/>
      <w:marTop w:val="0"/>
      <w:marBottom w:val="0"/>
      <w:divBdr>
        <w:top w:val="none" w:sz="0" w:space="0" w:color="auto"/>
        <w:left w:val="none" w:sz="0" w:space="0" w:color="auto"/>
        <w:bottom w:val="none" w:sz="0" w:space="0" w:color="auto"/>
        <w:right w:val="none" w:sz="0" w:space="0" w:color="auto"/>
      </w:divBdr>
      <w:divsChild>
        <w:div w:id="1150899960">
          <w:marLeft w:val="0"/>
          <w:marRight w:val="0"/>
          <w:marTop w:val="0"/>
          <w:marBottom w:val="0"/>
          <w:divBdr>
            <w:top w:val="none" w:sz="0" w:space="0" w:color="auto"/>
            <w:left w:val="none" w:sz="0" w:space="0" w:color="auto"/>
            <w:bottom w:val="none" w:sz="0" w:space="0" w:color="auto"/>
            <w:right w:val="none" w:sz="0" w:space="0" w:color="auto"/>
          </w:divBdr>
        </w:div>
      </w:divsChild>
    </w:div>
    <w:div w:id="285545288">
      <w:bodyDiv w:val="1"/>
      <w:marLeft w:val="0"/>
      <w:marRight w:val="0"/>
      <w:marTop w:val="0"/>
      <w:marBottom w:val="0"/>
      <w:divBdr>
        <w:top w:val="none" w:sz="0" w:space="0" w:color="auto"/>
        <w:left w:val="none" w:sz="0" w:space="0" w:color="auto"/>
        <w:bottom w:val="none" w:sz="0" w:space="0" w:color="auto"/>
        <w:right w:val="none" w:sz="0" w:space="0" w:color="auto"/>
      </w:divBdr>
    </w:div>
    <w:div w:id="344941787">
      <w:bodyDiv w:val="1"/>
      <w:marLeft w:val="0"/>
      <w:marRight w:val="0"/>
      <w:marTop w:val="0"/>
      <w:marBottom w:val="0"/>
      <w:divBdr>
        <w:top w:val="none" w:sz="0" w:space="0" w:color="auto"/>
        <w:left w:val="none" w:sz="0" w:space="0" w:color="auto"/>
        <w:bottom w:val="none" w:sz="0" w:space="0" w:color="auto"/>
        <w:right w:val="none" w:sz="0" w:space="0" w:color="auto"/>
      </w:divBdr>
      <w:divsChild>
        <w:div w:id="1722053647">
          <w:marLeft w:val="0"/>
          <w:marRight w:val="0"/>
          <w:marTop w:val="0"/>
          <w:marBottom w:val="0"/>
          <w:divBdr>
            <w:top w:val="none" w:sz="0" w:space="0" w:color="auto"/>
            <w:left w:val="none" w:sz="0" w:space="0" w:color="auto"/>
            <w:bottom w:val="none" w:sz="0" w:space="0" w:color="auto"/>
            <w:right w:val="none" w:sz="0" w:space="0" w:color="auto"/>
          </w:divBdr>
        </w:div>
      </w:divsChild>
    </w:div>
    <w:div w:id="470833677">
      <w:bodyDiv w:val="1"/>
      <w:marLeft w:val="0"/>
      <w:marRight w:val="0"/>
      <w:marTop w:val="0"/>
      <w:marBottom w:val="0"/>
      <w:divBdr>
        <w:top w:val="none" w:sz="0" w:space="0" w:color="auto"/>
        <w:left w:val="none" w:sz="0" w:space="0" w:color="auto"/>
        <w:bottom w:val="none" w:sz="0" w:space="0" w:color="auto"/>
        <w:right w:val="none" w:sz="0" w:space="0" w:color="auto"/>
      </w:divBdr>
    </w:div>
    <w:div w:id="481197385">
      <w:bodyDiv w:val="1"/>
      <w:marLeft w:val="0"/>
      <w:marRight w:val="0"/>
      <w:marTop w:val="0"/>
      <w:marBottom w:val="0"/>
      <w:divBdr>
        <w:top w:val="none" w:sz="0" w:space="0" w:color="auto"/>
        <w:left w:val="none" w:sz="0" w:space="0" w:color="auto"/>
        <w:bottom w:val="none" w:sz="0" w:space="0" w:color="auto"/>
        <w:right w:val="none" w:sz="0" w:space="0" w:color="auto"/>
      </w:divBdr>
      <w:divsChild>
        <w:div w:id="683213611">
          <w:marLeft w:val="0"/>
          <w:marRight w:val="0"/>
          <w:marTop w:val="0"/>
          <w:marBottom w:val="0"/>
          <w:divBdr>
            <w:top w:val="none" w:sz="0" w:space="0" w:color="auto"/>
            <w:left w:val="none" w:sz="0" w:space="0" w:color="auto"/>
            <w:bottom w:val="none" w:sz="0" w:space="0" w:color="auto"/>
            <w:right w:val="none" w:sz="0" w:space="0" w:color="auto"/>
          </w:divBdr>
        </w:div>
      </w:divsChild>
    </w:div>
    <w:div w:id="500123857">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590773671">
      <w:bodyDiv w:val="1"/>
      <w:marLeft w:val="0"/>
      <w:marRight w:val="0"/>
      <w:marTop w:val="0"/>
      <w:marBottom w:val="0"/>
      <w:divBdr>
        <w:top w:val="none" w:sz="0" w:space="0" w:color="auto"/>
        <w:left w:val="none" w:sz="0" w:space="0" w:color="auto"/>
        <w:bottom w:val="none" w:sz="0" w:space="0" w:color="auto"/>
        <w:right w:val="none" w:sz="0" w:space="0" w:color="auto"/>
      </w:divBdr>
    </w:div>
    <w:div w:id="620696716">
      <w:bodyDiv w:val="1"/>
      <w:marLeft w:val="0"/>
      <w:marRight w:val="0"/>
      <w:marTop w:val="0"/>
      <w:marBottom w:val="0"/>
      <w:divBdr>
        <w:top w:val="none" w:sz="0" w:space="0" w:color="auto"/>
        <w:left w:val="none" w:sz="0" w:space="0" w:color="auto"/>
        <w:bottom w:val="none" w:sz="0" w:space="0" w:color="auto"/>
        <w:right w:val="none" w:sz="0" w:space="0" w:color="auto"/>
      </w:divBdr>
      <w:divsChild>
        <w:div w:id="1000891296">
          <w:marLeft w:val="0"/>
          <w:marRight w:val="0"/>
          <w:marTop w:val="0"/>
          <w:marBottom w:val="0"/>
          <w:divBdr>
            <w:top w:val="none" w:sz="0" w:space="0" w:color="auto"/>
            <w:left w:val="none" w:sz="0" w:space="0" w:color="auto"/>
            <w:bottom w:val="none" w:sz="0" w:space="0" w:color="auto"/>
            <w:right w:val="none" w:sz="0" w:space="0" w:color="auto"/>
          </w:divBdr>
        </w:div>
      </w:divsChild>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819662095">
      <w:bodyDiv w:val="1"/>
      <w:marLeft w:val="0"/>
      <w:marRight w:val="0"/>
      <w:marTop w:val="0"/>
      <w:marBottom w:val="0"/>
      <w:divBdr>
        <w:top w:val="none" w:sz="0" w:space="0" w:color="auto"/>
        <w:left w:val="none" w:sz="0" w:space="0" w:color="auto"/>
        <w:bottom w:val="none" w:sz="0" w:space="0" w:color="auto"/>
        <w:right w:val="none" w:sz="0" w:space="0" w:color="auto"/>
      </w:divBdr>
      <w:divsChild>
        <w:div w:id="252470584">
          <w:marLeft w:val="0"/>
          <w:marRight w:val="0"/>
          <w:marTop w:val="0"/>
          <w:marBottom w:val="0"/>
          <w:divBdr>
            <w:top w:val="none" w:sz="0" w:space="0" w:color="auto"/>
            <w:left w:val="none" w:sz="0" w:space="0" w:color="auto"/>
            <w:bottom w:val="none" w:sz="0" w:space="0" w:color="auto"/>
            <w:right w:val="none" w:sz="0" w:space="0" w:color="auto"/>
          </w:divBdr>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85474490">
      <w:bodyDiv w:val="1"/>
      <w:marLeft w:val="0"/>
      <w:marRight w:val="0"/>
      <w:marTop w:val="0"/>
      <w:marBottom w:val="0"/>
      <w:divBdr>
        <w:top w:val="none" w:sz="0" w:space="0" w:color="auto"/>
        <w:left w:val="none" w:sz="0" w:space="0" w:color="auto"/>
        <w:bottom w:val="none" w:sz="0" w:space="0" w:color="auto"/>
        <w:right w:val="none" w:sz="0" w:space="0" w:color="auto"/>
      </w:divBdr>
    </w:div>
    <w:div w:id="1133642051">
      <w:bodyDiv w:val="1"/>
      <w:marLeft w:val="0"/>
      <w:marRight w:val="0"/>
      <w:marTop w:val="0"/>
      <w:marBottom w:val="0"/>
      <w:divBdr>
        <w:top w:val="none" w:sz="0" w:space="0" w:color="auto"/>
        <w:left w:val="none" w:sz="0" w:space="0" w:color="auto"/>
        <w:bottom w:val="none" w:sz="0" w:space="0" w:color="auto"/>
        <w:right w:val="none" w:sz="0" w:space="0" w:color="auto"/>
      </w:divBdr>
    </w:div>
    <w:div w:id="1147085631">
      <w:bodyDiv w:val="1"/>
      <w:marLeft w:val="0"/>
      <w:marRight w:val="0"/>
      <w:marTop w:val="0"/>
      <w:marBottom w:val="0"/>
      <w:divBdr>
        <w:top w:val="none" w:sz="0" w:space="0" w:color="auto"/>
        <w:left w:val="none" w:sz="0" w:space="0" w:color="auto"/>
        <w:bottom w:val="none" w:sz="0" w:space="0" w:color="auto"/>
        <w:right w:val="none" w:sz="0" w:space="0" w:color="auto"/>
      </w:divBdr>
    </w:div>
    <w:div w:id="1154759407">
      <w:bodyDiv w:val="1"/>
      <w:marLeft w:val="0"/>
      <w:marRight w:val="0"/>
      <w:marTop w:val="0"/>
      <w:marBottom w:val="0"/>
      <w:divBdr>
        <w:top w:val="none" w:sz="0" w:space="0" w:color="auto"/>
        <w:left w:val="none" w:sz="0" w:space="0" w:color="auto"/>
        <w:bottom w:val="none" w:sz="0" w:space="0" w:color="auto"/>
        <w:right w:val="none" w:sz="0" w:space="0" w:color="auto"/>
      </w:divBdr>
      <w:divsChild>
        <w:div w:id="1806893254">
          <w:marLeft w:val="0"/>
          <w:marRight w:val="0"/>
          <w:marTop w:val="0"/>
          <w:marBottom w:val="0"/>
          <w:divBdr>
            <w:top w:val="none" w:sz="0" w:space="0" w:color="auto"/>
            <w:left w:val="none" w:sz="0" w:space="0" w:color="auto"/>
            <w:bottom w:val="none" w:sz="0" w:space="0" w:color="auto"/>
            <w:right w:val="none" w:sz="0" w:space="0" w:color="auto"/>
          </w:divBdr>
        </w:div>
      </w:divsChild>
    </w:div>
    <w:div w:id="1156915724">
      <w:bodyDiv w:val="1"/>
      <w:marLeft w:val="0"/>
      <w:marRight w:val="0"/>
      <w:marTop w:val="0"/>
      <w:marBottom w:val="0"/>
      <w:divBdr>
        <w:top w:val="none" w:sz="0" w:space="0" w:color="auto"/>
        <w:left w:val="none" w:sz="0" w:space="0" w:color="auto"/>
        <w:bottom w:val="none" w:sz="0" w:space="0" w:color="auto"/>
        <w:right w:val="none" w:sz="0" w:space="0" w:color="auto"/>
      </w:divBdr>
    </w:div>
    <w:div w:id="1267154069">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303005394">
      <w:bodyDiv w:val="1"/>
      <w:marLeft w:val="0"/>
      <w:marRight w:val="0"/>
      <w:marTop w:val="0"/>
      <w:marBottom w:val="0"/>
      <w:divBdr>
        <w:top w:val="none" w:sz="0" w:space="0" w:color="auto"/>
        <w:left w:val="none" w:sz="0" w:space="0" w:color="auto"/>
        <w:bottom w:val="none" w:sz="0" w:space="0" w:color="auto"/>
        <w:right w:val="none" w:sz="0" w:space="0" w:color="auto"/>
      </w:divBdr>
      <w:divsChild>
        <w:div w:id="232278290">
          <w:marLeft w:val="0"/>
          <w:marRight w:val="0"/>
          <w:marTop w:val="0"/>
          <w:marBottom w:val="0"/>
          <w:divBdr>
            <w:top w:val="none" w:sz="0" w:space="0" w:color="auto"/>
            <w:left w:val="none" w:sz="0" w:space="0" w:color="auto"/>
            <w:bottom w:val="none" w:sz="0" w:space="0" w:color="auto"/>
            <w:right w:val="none" w:sz="0" w:space="0" w:color="auto"/>
          </w:divBdr>
        </w:div>
      </w:divsChild>
    </w:div>
    <w:div w:id="1306006446">
      <w:bodyDiv w:val="1"/>
      <w:marLeft w:val="0"/>
      <w:marRight w:val="0"/>
      <w:marTop w:val="0"/>
      <w:marBottom w:val="0"/>
      <w:divBdr>
        <w:top w:val="none" w:sz="0" w:space="0" w:color="auto"/>
        <w:left w:val="none" w:sz="0" w:space="0" w:color="auto"/>
        <w:bottom w:val="none" w:sz="0" w:space="0" w:color="auto"/>
        <w:right w:val="none" w:sz="0" w:space="0" w:color="auto"/>
      </w:divBdr>
      <w:divsChild>
        <w:div w:id="1696301013">
          <w:marLeft w:val="0"/>
          <w:marRight w:val="0"/>
          <w:marTop w:val="0"/>
          <w:marBottom w:val="0"/>
          <w:divBdr>
            <w:top w:val="none" w:sz="0" w:space="0" w:color="auto"/>
            <w:left w:val="none" w:sz="0" w:space="0" w:color="auto"/>
            <w:bottom w:val="none" w:sz="0" w:space="0" w:color="auto"/>
            <w:right w:val="none" w:sz="0" w:space="0" w:color="auto"/>
          </w:divBdr>
        </w:div>
      </w:divsChild>
    </w:div>
    <w:div w:id="1392464354">
      <w:bodyDiv w:val="1"/>
      <w:marLeft w:val="0"/>
      <w:marRight w:val="0"/>
      <w:marTop w:val="0"/>
      <w:marBottom w:val="0"/>
      <w:divBdr>
        <w:top w:val="none" w:sz="0" w:space="0" w:color="auto"/>
        <w:left w:val="none" w:sz="0" w:space="0" w:color="auto"/>
        <w:bottom w:val="none" w:sz="0" w:space="0" w:color="auto"/>
        <w:right w:val="none" w:sz="0" w:space="0" w:color="auto"/>
      </w:divBdr>
    </w:div>
    <w:div w:id="1420372832">
      <w:bodyDiv w:val="1"/>
      <w:marLeft w:val="0"/>
      <w:marRight w:val="0"/>
      <w:marTop w:val="0"/>
      <w:marBottom w:val="0"/>
      <w:divBdr>
        <w:top w:val="none" w:sz="0" w:space="0" w:color="auto"/>
        <w:left w:val="none" w:sz="0" w:space="0" w:color="auto"/>
        <w:bottom w:val="none" w:sz="0" w:space="0" w:color="auto"/>
        <w:right w:val="none" w:sz="0" w:space="0" w:color="auto"/>
      </w:divBdr>
    </w:div>
    <w:div w:id="1431313370">
      <w:bodyDiv w:val="1"/>
      <w:marLeft w:val="0"/>
      <w:marRight w:val="0"/>
      <w:marTop w:val="0"/>
      <w:marBottom w:val="0"/>
      <w:divBdr>
        <w:top w:val="none" w:sz="0" w:space="0" w:color="auto"/>
        <w:left w:val="none" w:sz="0" w:space="0" w:color="auto"/>
        <w:bottom w:val="none" w:sz="0" w:space="0" w:color="auto"/>
        <w:right w:val="none" w:sz="0" w:space="0" w:color="auto"/>
      </w:divBdr>
    </w:div>
    <w:div w:id="1444761362">
      <w:bodyDiv w:val="1"/>
      <w:marLeft w:val="0"/>
      <w:marRight w:val="0"/>
      <w:marTop w:val="0"/>
      <w:marBottom w:val="0"/>
      <w:divBdr>
        <w:top w:val="none" w:sz="0" w:space="0" w:color="auto"/>
        <w:left w:val="none" w:sz="0" w:space="0" w:color="auto"/>
        <w:bottom w:val="none" w:sz="0" w:space="0" w:color="auto"/>
        <w:right w:val="none" w:sz="0" w:space="0" w:color="auto"/>
      </w:divBdr>
    </w:div>
    <w:div w:id="1471826533">
      <w:bodyDiv w:val="1"/>
      <w:marLeft w:val="0"/>
      <w:marRight w:val="0"/>
      <w:marTop w:val="0"/>
      <w:marBottom w:val="0"/>
      <w:divBdr>
        <w:top w:val="none" w:sz="0" w:space="0" w:color="auto"/>
        <w:left w:val="none" w:sz="0" w:space="0" w:color="auto"/>
        <w:bottom w:val="none" w:sz="0" w:space="0" w:color="auto"/>
        <w:right w:val="none" w:sz="0" w:space="0" w:color="auto"/>
      </w:divBdr>
    </w:div>
    <w:div w:id="1520511491">
      <w:bodyDiv w:val="1"/>
      <w:marLeft w:val="0"/>
      <w:marRight w:val="0"/>
      <w:marTop w:val="0"/>
      <w:marBottom w:val="0"/>
      <w:divBdr>
        <w:top w:val="none" w:sz="0" w:space="0" w:color="auto"/>
        <w:left w:val="none" w:sz="0" w:space="0" w:color="auto"/>
        <w:bottom w:val="none" w:sz="0" w:space="0" w:color="auto"/>
        <w:right w:val="none" w:sz="0" w:space="0" w:color="auto"/>
      </w:divBdr>
    </w:div>
    <w:div w:id="1588727855">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207012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22246466">
      <w:bodyDiv w:val="1"/>
      <w:marLeft w:val="0"/>
      <w:marRight w:val="0"/>
      <w:marTop w:val="0"/>
      <w:marBottom w:val="0"/>
      <w:divBdr>
        <w:top w:val="none" w:sz="0" w:space="0" w:color="auto"/>
        <w:left w:val="none" w:sz="0" w:space="0" w:color="auto"/>
        <w:bottom w:val="none" w:sz="0" w:space="0" w:color="auto"/>
        <w:right w:val="none" w:sz="0" w:space="0" w:color="auto"/>
      </w:divBdr>
      <w:divsChild>
        <w:div w:id="126510804">
          <w:marLeft w:val="0"/>
          <w:marRight w:val="0"/>
          <w:marTop w:val="0"/>
          <w:marBottom w:val="0"/>
          <w:divBdr>
            <w:top w:val="none" w:sz="0" w:space="0" w:color="auto"/>
            <w:left w:val="none" w:sz="0" w:space="0" w:color="auto"/>
            <w:bottom w:val="none" w:sz="0" w:space="0" w:color="auto"/>
            <w:right w:val="none" w:sz="0" w:space="0" w:color="auto"/>
          </w:divBdr>
        </w:div>
      </w:divsChild>
    </w:div>
    <w:div w:id="1751541733">
      <w:bodyDiv w:val="1"/>
      <w:marLeft w:val="0"/>
      <w:marRight w:val="0"/>
      <w:marTop w:val="0"/>
      <w:marBottom w:val="0"/>
      <w:divBdr>
        <w:top w:val="none" w:sz="0" w:space="0" w:color="auto"/>
        <w:left w:val="none" w:sz="0" w:space="0" w:color="auto"/>
        <w:bottom w:val="none" w:sz="0" w:space="0" w:color="auto"/>
        <w:right w:val="none" w:sz="0" w:space="0" w:color="auto"/>
      </w:divBdr>
      <w:divsChild>
        <w:div w:id="1410729587">
          <w:marLeft w:val="0"/>
          <w:marRight w:val="0"/>
          <w:marTop w:val="0"/>
          <w:marBottom w:val="0"/>
          <w:divBdr>
            <w:top w:val="none" w:sz="0" w:space="0" w:color="auto"/>
            <w:left w:val="none" w:sz="0" w:space="0" w:color="auto"/>
            <w:bottom w:val="none" w:sz="0" w:space="0" w:color="auto"/>
            <w:right w:val="none" w:sz="0" w:space="0" w:color="auto"/>
          </w:divBdr>
        </w:div>
      </w:divsChild>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793933844">
      <w:bodyDiv w:val="1"/>
      <w:marLeft w:val="0"/>
      <w:marRight w:val="0"/>
      <w:marTop w:val="0"/>
      <w:marBottom w:val="0"/>
      <w:divBdr>
        <w:top w:val="none" w:sz="0" w:space="0" w:color="auto"/>
        <w:left w:val="none" w:sz="0" w:space="0" w:color="auto"/>
        <w:bottom w:val="none" w:sz="0" w:space="0" w:color="auto"/>
        <w:right w:val="none" w:sz="0" w:space="0" w:color="auto"/>
      </w:divBdr>
    </w:div>
    <w:div w:id="1807505914">
      <w:bodyDiv w:val="1"/>
      <w:marLeft w:val="0"/>
      <w:marRight w:val="0"/>
      <w:marTop w:val="0"/>
      <w:marBottom w:val="0"/>
      <w:divBdr>
        <w:top w:val="none" w:sz="0" w:space="0" w:color="auto"/>
        <w:left w:val="none" w:sz="0" w:space="0" w:color="auto"/>
        <w:bottom w:val="none" w:sz="0" w:space="0" w:color="auto"/>
        <w:right w:val="none" w:sz="0" w:space="0" w:color="auto"/>
      </w:divBdr>
    </w:div>
    <w:div w:id="1818374476">
      <w:bodyDiv w:val="1"/>
      <w:marLeft w:val="0"/>
      <w:marRight w:val="0"/>
      <w:marTop w:val="0"/>
      <w:marBottom w:val="0"/>
      <w:divBdr>
        <w:top w:val="none" w:sz="0" w:space="0" w:color="auto"/>
        <w:left w:val="none" w:sz="0" w:space="0" w:color="auto"/>
        <w:bottom w:val="none" w:sz="0" w:space="0" w:color="auto"/>
        <w:right w:val="none" w:sz="0" w:space="0" w:color="auto"/>
      </w:divBdr>
    </w:div>
    <w:div w:id="1860656321">
      <w:bodyDiv w:val="1"/>
      <w:marLeft w:val="0"/>
      <w:marRight w:val="0"/>
      <w:marTop w:val="0"/>
      <w:marBottom w:val="0"/>
      <w:divBdr>
        <w:top w:val="none" w:sz="0" w:space="0" w:color="auto"/>
        <w:left w:val="none" w:sz="0" w:space="0" w:color="auto"/>
        <w:bottom w:val="none" w:sz="0" w:space="0" w:color="auto"/>
        <w:right w:val="none" w:sz="0" w:space="0" w:color="auto"/>
      </w:divBdr>
    </w:div>
    <w:div w:id="1920169106">
      <w:bodyDiv w:val="1"/>
      <w:marLeft w:val="0"/>
      <w:marRight w:val="0"/>
      <w:marTop w:val="0"/>
      <w:marBottom w:val="0"/>
      <w:divBdr>
        <w:top w:val="none" w:sz="0" w:space="0" w:color="auto"/>
        <w:left w:val="none" w:sz="0" w:space="0" w:color="auto"/>
        <w:bottom w:val="none" w:sz="0" w:space="0" w:color="auto"/>
        <w:right w:val="none" w:sz="0" w:space="0" w:color="auto"/>
      </w:divBdr>
    </w:div>
    <w:div w:id="1929000686">
      <w:bodyDiv w:val="1"/>
      <w:marLeft w:val="0"/>
      <w:marRight w:val="0"/>
      <w:marTop w:val="0"/>
      <w:marBottom w:val="0"/>
      <w:divBdr>
        <w:top w:val="none" w:sz="0" w:space="0" w:color="auto"/>
        <w:left w:val="none" w:sz="0" w:space="0" w:color="auto"/>
        <w:bottom w:val="none" w:sz="0" w:space="0" w:color="auto"/>
        <w:right w:val="none" w:sz="0" w:space="0" w:color="auto"/>
      </w:divBdr>
      <w:divsChild>
        <w:div w:id="753673185">
          <w:marLeft w:val="0"/>
          <w:marRight w:val="0"/>
          <w:marTop w:val="0"/>
          <w:marBottom w:val="0"/>
          <w:divBdr>
            <w:top w:val="none" w:sz="0" w:space="0" w:color="auto"/>
            <w:left w:val="none" w:sz="0" w:space="0" w:color="auto"/>
            <w:bottom w:val="none" w:sz="0" w:space="0" w:color="auto"/>
            <w:right w:val="none" w:sz="0" w:space="0" w:color="auto"/>
          </w:divBdr>
        </w:div>
      </w:divsChild>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1995332570">
      <w:bodyDiv w:val="1"/>
      <w:marLeft w:val="0"/>
      <w:marRight w:val="0"/>
      <w:marTop w:val="0"/>
      <w:marBottom w:val="0"/>
      <w:divBdr>
        <w:top w:val="none" w:sz="0" w:space="0" w:color="auto"/>
        <w:left w:val="none" w:sz="0" w:space="0" w:color="auto"/>
        <w:bottom w:val="none" w:sz="0" w:space="0" w:color="auto"/>
        <w:right w:val="none" w:sz="0" w:space="0" w:color="auto"/>
      </w:divBdr>
      <w:divsChild>
        <w:div w:id="2002733698">
          <w:marLeft w:val="0"/>
          <w:marRight w:val="0"/>
          <w:marTop w:val="0"/>
          <w:marBottom w:val="0"/>
          <w:divBdr>
            <w:top w:val="none" w:sz="0" w:space="0" w:color="auto"/>
            <w:left w:val="none" w:sz="0" w:space="0" w:color="auto"/>
            <w:bottom w:val="none" w:sz="0" w:space="0" w:color="auto"/>
            <w:right w:val="none" w:sz="0" w:space="0" w:color="auto"/>
          </w:divBdr>
        </w:div>
      </w:divsChild>
    </w:div>
    <w:div w:id="2031953384">
      <w:bodyDiv w:val="1"/>
      <w:marLeft w:val="0"/>
      <w:marRight w:val="0"/>
      <w:marTop w:val="0"/>
      <w:marBottom w:val="0"/>
      <w:divBdr>
        <w:top w:val="none" w:sz="0" w:space="0" w:color="auto"/>
        <w:left w:val="none" w:sz="0" w:space="0" w:color="auto"/>
        <w:bottom w:val="none" w:sz="0" w:space="0" w:color="auto"/>
        <w:right w:val="none" w:sz="0" w:space="0" w:color="auto"/>
      </w:divBdr>
      <w:divsChild>
        <w:div w:id="81730208">
          <w:marLeft w:val="0"/>
          <w:marRight w:val="0"/>
          <w:marTop w:val="0"/>
          <w:marBottom w:val="0"/>
          <w:divBdr>
            <w:top w:val="none" w:sz="0" w:space="0" w:color="auto"/>
            <w:left w:val="none" w:sz="0" w:space="0" w:color="auto"/>
            <w:bottom w:val="none" w:sz="0" w:space="0" w:color="auto"/>
            <w:right w:val="none" w:sz="0" w:space="0" w:color="auto"/>
          </w:divBdr>
        </w:div>
      </w:divsChild>
    </w:div>
    <w:div w:id="2064519327">
      <w:bodyDiv w:val="1"/>
      <w:marLeft w:val="0"/>
      <w:marRight w:val="0"/>
      <w:marTop w:val="0"/>
      <w:marBottom w:val="0"/>
      <w:divBdr>
        <w:top w:val="none" w:sz="0" w:space="0" w:color="auto"/>
        <w:left w:val="none" w:sz="0" w:space="0" w:color="auto"/>
        <w:bottom w:val="none" w:sz="0" w:space="0" w:color="auto"/>
        <w:right w:val="none" w:sz="0" w:space="0" w:color="auto"/>
      </w:divBdr>
    </w:div>
    <w:div w:id="2084599545">
      <w:bodyDiv w:val="1"/>
      <w:marLeft w:val="0"/>
      <w:marRight w:val="0"/>
      <w:marTop w:val="0"/>
      <w:marBottom w:val="0"/>
      <w:divBdr>
        <w:top w:val="none" w:sz="0" w:space="0" w:color="auto"/>
        <w:left w:val="none" w:sz="0" w:space="0" w:color="auto"/>
        <w:bottom w:val="none" w:sz="0" w:space="0" w:color="auto"/>
        <w:right w:val="none" w:sz="0" w:space="0" w:color="auto"/>
      </w:divBdr>
    </w:div>
    <w:div w:id="2091652151">
      <w:bodyDiv w:val="1"/>
      <w:marLeft w:val="0"/>
      <w:marRight w:val="0"/>
      <w:marTop w:val="0"/>
      <w:marBottom w:val="0"/>
      <w:divBdr>
        <w:top w:val="none" w:sz="0" w:space="0" w:color="auto"/>
        <w:left w:val="none" w:sz="0" w:space="0" w:color="auto"/>
        <w:bottom w:val="none" w:sz="0" w:space="0" w:color="auto"/>
        <w:right w:val="none" w:sz="0" w:space="0" w:color="auto"/>
      </w:divBdr>
      <w:divsChild>
        <w:div w:id="1089424296">
          <w:marLeft w:val="0"/>
          <w:marRight w:val="0"/>
          <w:marTop w:val="0"/>
          <w:marBottom w:val="0"/>
          <w:divBdr>
            <w:top w:val="none" w:sz="0" w:space="0" w:color="auto"/>
            <w:left w:val="none" w:sz="0" w:space="0" w:color="auto"/>
            <w:bottom w:val="none" w:sz="0" w:space="0" w:color="auto"/>
            <w:right w:val="none" w:sz="0" w:space="0" w:color="auto"/>
          </w:divBdr>
        </w:div>
      </w:divsChild>
    </w:div>
    <w:div w:id="2113041735">
      <w:bodyDiv w:val="1"/>
      <w:marLeft w:val="0"/>
      <w:marRight w:val="0"/>
      <w:marTop w:val="0"/>
      <w:marBottom w:val="0"/>
      <w:divBdr>
        <w:top w:val="none" w:sz="0" w:space="0" w:color="auto"/>
        <w:left w:val="none" w:sz="0" w:space="0" w:color="auto"/>
        <w:bottom w:val="none" w:sz="0" w:space="0" w:color="auto"/>
        <w:right w:val="none" w:sz="0" w:space="0" w:color="auto"/>
      </w:divBdr>
      <w:divsChild>
        <w:div w:id="128520003">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9222.html" TargetMode="External"/><Relationship Id="rId13" Type="http://schemas.openxmlformats.org/officeDocument/2006/relationships/hyperlink" Target="https://www.iprbookshop.ru/109222.html" TargetMode="External"/><Relationship Id="rId18" Type="http://schemas.openxmlformats.org/officeDocument/2006/relationships/hyperlink" Target="http://www.iprbookshop.ru/81491.html" TargetMode="External"/><Relationship Id="rId3" Type="http://schemas.openxmlformats.org/officeDocument/2006/relationships/styles" Target="styles.xml"/><Relationship Id="rId21" Type="http://schemas.openxmlformats.org/officeDocument/2006/relationships/hyperlink" Target="http://window.edu.ru/resource/582/32582" TargetMode="External"/><Relationship Id="rId7" Type="http://schemas.openxmlformats.org/officeDocument/2006/relationships/endnotes" Target="endnotes.xml"/><Relationship Id="rId12" Type="http://schemas.openxmlformats.org/officeDocument/2006/relationships/hyperlink" Target="https://www.iprbookshop.ru/65988.html" TargetMode="External"/><Relationship Id="rId17" Type="http://schemas.openxmlformats.org/officeDocument/2006/relationships/hyperlink" Target="https://www.iprbookshop.ru/65988.html" TargetMode="External"/><Relationship Id="rId2" Type="http://schemas.openxmlformats.org/officeDocument/2006/relationships/numbering" Target="numbering.xml"/><Relationship Id="rId16" Type="http://schemas.openxmlformats.org/officeDocument/2006/relationships/hyperlink" Target="https://www.iprbookshop.ru/66418.html" TargetMode="External"/><Relationship Id="rId20" Type="http://schemas.openxmlformats.org/officeDocument/2006/relationships/hyperlink" Target="http://www.iprbookshop.ru/1618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66418.html" TargetMode="External"/><Relationship Id="rId5" Type="http://schemas.openxmlformats.org/officeDocument/2006/relationships/webSettings" Target="webSettings.xml"/><Relationship Id="rId15" Type="http://schemas.openxmlformats.org/officeDocument/2006/relationships/hyperlink" Target="https://www.iprbookshop.ru/65687.html" TargetMode="External"/><Relationship Id="rId23" Type="http://schemas.openxmlformats.org/officeDocument/2006/relationships/theme" Target="theme/theme1.xml"/><Relationship Id="rId10" Type="http://schemas.openxmlformats.org/officeDocument/2006/relationships/hyperlink" Target="https://www.iprbookshop.ru/65687.html" TargetMode="External"/><Relationship Id="rId19" Type="http://schemas.openxmlformats.org/officeDocument/2006/relationships/hyperlink" Target="https://www.iprbookshop.ru/63513.html" TargetMode="External"/><Relationship Id="rId4" Type="http://schemas.openxmlformats.org/officeDocument/2006/relationships/settings" Target="settings.xml"/><Relationship Id="rId9" Type="http://schemas.openxmlformats.org/officeDocument/2006/relationships/hyperlink" Target="https://www.iprbookshop.ru/87198.html" TargetMode="External"/><Relationship Id="rId14" Type="http://schemas.openxmlformats.org/officeDocument/2006/relationships/hyperlink" Target="https://www.iprbookshop.ru/87198.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4C242-E3B3-44C1-95C6-64D71BF48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19147</Words>
  <Characters>109140</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11</cp:revision>
  <cp:lastPrinted>2017-11-03T11:39:00Z</cp:lastPrinted>
  <dcterms:created xsi:type="dcterms:W3CDTF">2021-09-26T16:26:00Z</dcterms:created>
  <dcterms:modified xsi:type="dcterms:W3CDTF">2024-08-12T06:11:00Z</dcterms:modified>
</cp:coreProperties>
</file>